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D" w:rsidRDefault="00597A24" w:rsidP="000920C6">
      <w:pPr>
        <w:widowControl/>
        <w:jc w:val="center"/>
        <w:rPr>
          <w:rFonts w:asciiTheme="minorHAnsi" w:eastAsia="華康細圓體(P)" w:hAnsiTheme="minorHAnsi"/>
          <w:b/>
          <w:sz w:val="36"/>
          <w:szCs w:val="36"/>
        </w:rPr>
      </w:pPr>
      <w:r w:rsidRPr="00597A24">
        <w:rPr>
          <w:rFonts w:asciiTheme="minorHAnsi" w:eastAsia="華康細圓體(P)" w:hAnsiTheme="minorHAnsi" w:hint="eastAsia"/>
          <w:b/>
          <w:sz w:val="36"/>
          <w:szCs w:val="36"/>
        </w:rPr>
        <w:t>106</w:t>
      </w:r>
      <w:r w:rsidRPr="00597A24">
        <w:rPr>
          <w:rFonts w:asciiTheme="minorHAnsi" w:eastAsia="華康細圓體(P)" w:hAnsiTheme="minorHAnsi" w:hint="eastAsia"/>
          <w:b/>
          <w:sz w:val="36"/>
          <w:szCs w:val="36"/>
        </w:rPr>
        <w:t>學年度北藝大</w:t>
      </w:r>
      <w:r w:rsidR="003D4E8D" w:rsidRPr="00597A24">
        <w:rPr>
          <w:rFonts w:asciiTheme="minorHAnsi" w:eastAsia="華康細圓體(P)" w:hAnsiTheme="minorHAnsi" w:hint="eastAsia"/>
          <w:b/>
          <w:sz w:val="36"/>
          <w:szCs w:val="36"/>
        </w:rPr>
        <w:t>文化資產與藝術創新博士班</w:t>
      </w:r>
      <w:r w:rsidRPr="00597A24">
        <w:rPr>
          <w:rFonts w:asciiTheme="minorHAnsi" w:eastAsia="華康細圓體(P)" w:hAnsiTheme="minorHAnsi"/>
          <w:b/>
          <w:sz w:val="36"/>
          <w:szCs w:val="36"/>
        </w:rPr>
        <w:t>招生</w:t>
      </w:r>
      <w:r w:rsidR="003D4E8D">
        <w:rPr>
          <w:rFonts w:asciiTheme="minorHAnsi" w:eastAsia="華康細圓體(P)" w:hAnsiTheme="minorHAnsi" w:hint="eastAsia"/>
          <w:b/>
          <w:sz w:val="36"/>
          <w:szCs w:val="36"/>
        </w:rPr>
        <w:t>簡章暨</w:t>
      </w:r>
      <w:r>
        <w:rPr>
          <w:rFonts w:asciiTheme="minorHAnsi" w:eastAsia="華康細圓體(P)" w:hAnsiTheme="minorHAnsi" w:hint="eastAsia"/>
          <w:b/>
          <w:sz w:val="36"/>
          <w:szCs w:val="36"/>
        </w:rPr>
        <w:t>日</w:t>
      </w:r>
      <w:r w:rsidRPr="00597A24">
        <w:rPr>
          <w:rFonts w:asciiTheme="minorHAnsi" w:eastAsia="華康細圓體(P)" w:hAnsiTheme="minorHAnsi"/>
          <w:b/>
          <w:sz w:val="36"/>
          <w:szCs w:val="36"/>
        </w:rPr>
        <w:t>程表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41"/>
        <w:gridCol w:w="708"/>
        <w:gridCol w:w="1576"/>
        <w:gridCol w:w="1119"/>
        <w:gridCol w:w="1985"/>
        <w:gridCol w:w="1276"/>
        <w:gridCol w:w="1417"/>
        <w:gridCol w:w="1134"/>
      </w:tblGrid>
      <w:tr w:rsidR="003D4E8D" w:rsidRPr="006068AC" w:rsidTr="0088121B">
        <w:trPr>
          <w:trHeight w:val="397"/>
        </w:trPr>
        <w:tc>
          <w:tcPr>
            <w:tcW w:w="6629" w:type="dxa"/>
            <w:gridSpan w:val="5"/>
            <w:shd w:val="clear" w:color="auto" w:fill="auto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b/>
                <w:szCs w:val="24"/>
              </w:rPr>
            </w:pPr>
            <w:r>
              <w:rPr>
                <w:rFonts w:asciiTheme="minorHAnsi" w:eastAsia="華康細圓體(P)" w:hAnsiTheme="minorHAnsi"/>
                <w:b/>
                <w:sz w:val="36"/>
                <w:szCs w:val="36"/>
              </w:rPr>
              <w:br w:type="page"/>
            </w:r>
            <w:r w:rsidRPr="006068AC">
              <w:rPr>
                <w:rFonts w:asciiTheme="minorHAnsi" w:eastAsia="華康細圓體(P)" w:hAnsiTheme="minorHAnsi"/>
                <w:b/>
                <w:sz w:val="28"/>
                <w:szCs w:val="28"/>
              </w:rPr>
              <w:t>文化資源學院</w:t>
            </w:r>
          </w:p>
        </w:tc>
        <w:tc>
          <w:tcPr>
            <w:tcW w:w="3827" w:type="dxa"/>
            <w:gridSpan w:val="3"/>
            <w:shd w:val="clear" w:color="auto" w:fill="59595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華康細圓體(P)" w:hAnsiTheme="minorHAnsi"/>
                <w:b/>
                <w:color w:val="FFFFFF"/>
                <w:szCs w:val="24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>博士班</w:t>
            </w:r>
          </w:p>
        </w:tc>
      </w:tr>
      <w:tr w:rsidR="003D4E8D" w:rsidRPr="006068AC" w:rsidTr="0088121B">
        <w:trPr>
          <w:trHeight w:val="454"/>
        </w:trPr>
        <w:tc>
          <w:tcPr>
            <w:tcW w:w="1241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系所名稱</w:t>
            </w:r>
          </w:p>
        </w:tc>
        <w:tc>
          <w:tcPr>
            <w:tcW w:w="5388" w:type="dxa"/>
            <w:gridSpan w:val="4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b/>
              </w:rPr>
              <w:t>文化資產與藝術創新博士班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4"/>
              </w:rPr>
            </w:pPr>
            <w:r w:rsidRPr="006068AC">
              <w:rPr>
                <w:rFonts w:asciiTheme="minorHAnsi" w:eastAsia="華康細圓體(P)" w:hAnsiTheme="minorHAnsi"/>
              </w:rPr>
              <w:t>身分別</w:t>
            </w:r>
          </w:p>
        </w:tc>
        <w:tc>
          <w:tcPr>
            <w:tcW w:w="2551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b/>
                <w:szCs w:val="24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一般生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系所代碼</w:t>
            </w:r>
          </w:p>
        </w:tc>
        <w:tc>
          <w:tcPr>
            <w:tcW w:w="5388" w:type="dxa"/>
            <w:gridSpan w:val="4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依研究領域分為：（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A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）文化資產與博物館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851</w:t>
            </w:r>
          </w:p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>
              <w:rPr>
                <w:rFonts w:asciiTheme="minorHAnsi" w:eastAsia="華康細圓體(P)" w:hAnsiTheme="minorHAnsi" w:hint="eastAsia"/>
                <w:sz w:val="20"/>
                <w:szCs w:val="20"/>
              </w:rPr>
              <w:t xml:space="preserve">               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（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B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）藝術創新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招生名額</w:t>
            </w:r>
          </w:p>
        </w:tc>
        <w:tc>
          <w:tcPr>
            <w:tcW w:w="2551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錄取</w:t>
            </w:r>
            <w:r>
              <w:rPr>
                <w:rFonts w:asciiTheme="minorHAnsi" w:eastAsia="華康細圓體(P)" w:hAnsiTheme="minorHAnsi" w:hint="eastAsia"/>
                <w:b/>
                <w:sz w:val="20"/>
                <w:szCs w:val="20"/>
              </w:rPr>
              <w:t>5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名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 w:val="restart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考試項目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項次</w:t>
            </w:r>
          </w:p>
        </w:tc>
        <w:tc>
          <w:tcPr>
            <w:tcW w:w="1576" w:type="dxa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類別</w:t>
            </w:r>
          </w:p>
        </w:tc>
        <w:tc>
          <w:tcPr>
            <w:tcW w:w="5797" w:type="dxa"/>
            <w:gridSpan w:val="4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內容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占分比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一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b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</w:rPr>
              <w:t>書面審查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係就考生研究計畫資料作審查。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30%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二</w:t>
            </w:r>
          </w:p>
        </w:tc>
        <w:tc>
          <w:tcPr>
            <w:tcW w:w="1576" w:type="dxa"/>
            <w:vAlign w:val="center"/>
          </w:tcPr>
          <w:p w:rsidR="003D4E8D" w:rsidRPr="006068AC" w:rsidRDefault="003D4E8D" w:rsidP="0088121B">
            <w:pPr>
              <w:tabs>
                <w:tab w:val="num" w:pos="692"/>
              </w:tabs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b/>
                <w:color w:val="FF0000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面試</w:t>
            </w:r>
          </w:p>
        </w:tc>
        <w:tc>
          <w:tcPr>
            <w:tcW w:w="5797" w:type="dxa"/>
            <w:gridSpan w:val="4"/>
            <w:vAlign w:val="center"/>
          </w:tcPr>
          <w:p w:rsidR="003D4E8D" w:rsidRPr="006068AC" w:rsidRDefault="003D4E8D" w:rsidP="0088121B">
            <w:pPr>
              <w:spacing w:line="320" w:lineRule="exact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係先由考生就作品集與研究計畫作綜合說明，然後進行問答。</w:t>
            </w:r>
          </w:p>
          <w:p w:rsidR="003D4E8D" w:rsidRPr="006068AC" w:rsidRDefault="003D4E8D" w:rsidP="0088121B">
            <w:pPr>
              <w:spacing w:line="320" w:lineRule="exact"/>
              <w:rPr>
                <w:rFonts w:asciiTheme="minorHAnsi" w:eastAsia="華康細圓體(P)" w:hAnsiTheme="minorHAnsi"/>
                <w:sz w:val="20"/>
                <w:shd w:val="clear" w:color="auto" w:fill="00000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u w:val="single"/>
              </w:rPr>
              <w:t>面試時</w:t>
            </w:r>
            <w:r w:rsidRPr="006068AC">
              <w:rPr>
                <w:rFonts w:asciiTheme="minorHAnsi" w:eastAsia="華康細圓體(P)" w:hAnsiTheme="minorHAnsi"/>
                <w:sz w:val="20"/>
              </w:rPr>
              <w:t>繳交資料：</w:t>
            </w:r>
          </w:p>
          <w:p w:rsidR="003D4E8D" w:rsidRPr="006068AC" w:rsidRDefault="003D4E8D" w:rsidP="0088121B">
            <w:pPr>
              <w:tabs>
                <w:tab w:val="num" w:pos="692"/>
              </w:tabs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color w:val="FF0000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作品集</w:t>
            </w:r>
            <w:r w:rsidRPr="006068AC">
              <w:rPr>
                <w:rFonts w:asciiTheme="minorHAnsi" w:eastAsia="華康細圓體(P)" w:hAnsiTheme="minorHAnsi"/>
                <w:sz w:val="20"/>
              </w:rPr>
              <w:t>（內容可以是田野調查、藝術創作作品，學術、文藝文字著作，或參與相關文化資產活動資料）。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本項資料須以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A4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規格裝訂編輯成冊</w:t>
            </w:r>
            <w:r w:rsidRPr="006068AC">
              <w:rPr>
                <w:rFonts w:asciiTheme="minorHAnsi" w:eastAsia="華康細圓體(P)" w:hAnsiTheme="minorHAnsi"/>
                <w:sz w:val="20"/>
              </w:rPr>
              <w:t>。</w:t>
            </w:r>
          </w:p>
        </w:tc>
        <w:tc>
          <w:tcPr>
            <w:tcW w:w="1134" w:type="dxa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70%</w:t>
            </w:r>
          </w:p>
        </w:tc>
      </w:tr>
      <w:tr w:rsidR="003D4E8D" w:rsidRPr="006068AC" w:rsidTr="0088121B">
        <w:trPr>
          <w:trHeight w:val="790"/>
        </w:trPr>
        <w:tc>
          <w:tcPr>
            <w:tcW w:w="1241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錄取規定</w:t>
            </w:r>
          </w:p>
        </w:tc>
        <w:tc>
          <w:tcPr>
            <w:tcW w:w="9215" w:type="dxa"/>
            <w:gridSpan w:val="7"/>
            <w:vAlign w:val="center"/>
          </w:tcPr>
          <w:p w:rsidR="003D4E8D" w:rsidRPr="006068AC" w:rsidRDefault="003D4E8D" w:rsidP="0088121B">
            <w:pPr>
              <w:spacing w:line="32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一、面試成績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未達最低錄取標準</w:t>
            </w:r>
            <w:r w:rsidRPr="006068AC">
              <w:rPr>
                <w:rFonts w:asciiTheme="minorHAnsi" w:eastAsia="華康細圓體(P)" w:hAnsiTheme="minorHAnsi"/>
                <w:sz w:val="20"/>
              </w:rPr>
              <w:t>80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分者，不予錄取</w:t>
            </w:r>
            <w:r w:rsidRPr="006068AC">
              <w:rPr>
                <w:rFonts w:asciiTheme="minorHAnsi" w:eastAsia="華康細圓體(P)" w:hAnsiTheme="minorHAnsi"/>
                <w:sz w:val="20"/>
              </w:rPr>
              <w:t>。</w:t>
            </w:r>
          </w:p>
          <w:p w:rsidR="003D4E8D" w:rsidRPr="006068AC" w:rsidRDefault="003D4E8D" w:rsidP="0088121B">
            <w:pPr>
              <w:pStyle w:val="a5"/>
              <w:spacing w:line="320" w:lineRule="exact"/>
              <w:ind w:left="400" w:right="6" w:hangingChars="200" w:hanging="400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二、錄取之正取生如有二人以上總成績相同時，依面試成績、書面審查成績順序比較，若分數均相同，則一併錄取；備取生標準亦同。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 w:val="restart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繳交資料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項次</w:t>
            </w:r>
          </w:p>
        </w:tc>
        <w:tc>
          <w:tcPr>
            <w:tcW w:w="2695" w:type="dxa"/>
            <w:gridSpan w:val="2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類別</w:t>
            </w:r>
          </w:p>
        </w:tc>
        <w:tc>
          <w:tcPr>
            <w:tcW w:w="4678" w:type="dxa"/>
            <w:gridSpan w:val="3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內容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份數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一</w:t>
            </w:r>
          </w:p>
        </w:tc>
        <w:tc>
          <w:tcPr>
            <w:tcW w:w="2695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b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碩士論文或學術論著</w:t>
            </w:r>
          </w:p>
        </w:tc>
        <w:tc>
          <w:tcPr>
            <w:tcW w:w="4678" w:type="dxa"/>
            <w:gridSpan w:val="3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已獲得碩士學位者繳交碩士論文一篇兩份；未獲得碩士學位者繳交學術論著一篇兩份。</w:t>
            </w:r>
          </w:p>
        </w:tc>
        <w:tc>
          <w:tcPr>
            <w:tcW w:w="1134" w:type="dxa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2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份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二</w:t>
            </w:r>
          </w:p>
        </w:tc>
        <w:tc>
          <w:tcPr>
            <w:tcW w:w="2695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（一）研究計畫</w:t>
            </w:r>
          </w:p>
        </w:tc>
        <w:tc>
          <w:tcPr>
            <w:tcW w:w="4678" w:type="dxa"/>
            <w:gridSpan w:val="3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含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  <w:u w:val="single"/>
              </w:rPr>
              <w:t>研究計畫綱要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、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  <w:u w:val="single"/>
              </w:rPr>
              <w:t>計畫內容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、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  <w:u w:val="single"/>
              </w:rPr>
              <w:t>研究方法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、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  <w:u w:val="single"/>
              </w:rPr>
              <w:t>預期成效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、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  <w:u w:val="single"/>
              </w:rPr>
              <w:t>重要參考書目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。</w:t>
            </w: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（以</w:t>
            </w: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A4</w:t>
            </w: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規格</w:t>
            </w: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1</w:t>
            </w: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萬字為限）</w:t>
            </w:r>
          </w:p>
        </w:tc>
        <w:tc>
          <w:tcPr>
            <w:tcW w:w="1134" w:type="dxa"/>
            <w:vMerge w:val="restart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8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份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 xml:space="preserve"> 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（請依序裝訂成冊，成績單正本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份，影本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7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份）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（二）自傳、學習經歷</w:t>
            </w:r>
          </w:p>
        </w:tc>
        <w:tc>
          <w:tcPr>
            <w:tcW w:w="4678" w:type="dxa"/>
            <w:gridSpan w:val="3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附相關證明為佳。</w:t>
            </w:r>
          </w:p>
        </w:tc>
        <w:tc>
          <w:tcPr>
            <w:tcW w:w="1134" w:type="dxa"/>
            <w:vMerge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（三）學歷證件</w:t>
            </w:r>
          </w:p>
        </w:tc>
        <w:tc>
          <w:tcPr>
            <w:tcW w:w="4678" w:type="dxa"/>
            <w:gridSpan w:val="3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學生證或碩士學位畢業證書或修業證明書影本。</w:t>
            </w:r>
          </w:p>
        </w:tc>
        <w:tc>
          <w:tcPr>
            <w:tcW w:w="1134" w:type="dxa"/>
            <w:vMerge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rPr>
                <w:rFonts w:asciiTheme="minorHAnsi" w:eastAsia="華康細圓體(P)" w:hAnsiTheme="minorHAnsi"/>
                <w:b/>
                <w:sz w:val="20"/>
              </w:rPr>
            </w:pPr>
            <w:r w:rsidRPr="006068AC">
              <w:rPr>
                <w:rFonts w:asciiTheme="minorHAnsi" w:eastAsia="華康細圓體(P)" w:hAnsiTheme="minorHAnsi"/>
                <w:b/>
                <w:sz w:val="20"/>
                <w:szCs w:val="20"/>
              </w:rPr>
              <w:t>（四）</w:t>
            </w:r>
            <w:r w:rsidRPr="006068AC">
              <w:rPr>
                <w:rFonts w:asciiTheme="minorHAnsi" w:eastAsia="華康細圓體(P)" w:hAnsiTheme="minorHAnsi"/>
                <w:b/>
                <w:sz w:val="20"/>
              </w:rPr>
              <w:t>最高學位歷年成績單</w:t>
            </w:r>
          </w:p>
        </w:tc>
        <w:tc>
          <w:tcPr>
            <w:tcW w:w="4678" w:type="dxa"/>
            <w:gridSpan w:val="3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both"/>
              <w:rPr>
                <w:rFonts w:asciiTheme="minorHAnsi" w:eastAsia="華康細圓體(P)" w:hAnsiTheme="minorHAnsi"/>
                <w:b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附名次證明書為佳（</w:t>
            </w:r>
            <w:r w:rsidRPr="006068AC">
              <w:rPr>
                <w:rFonts w:asciiTheme="minorHAnsi" w:eastAsia="華康細圓體(P)" w:hAnsiTheme="minorHAnsi"/>
                <w:sz w:val="20"/>
              </w:rPr>
              <w:t>如附表五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）。</w:t>
            </w:r>
          </w:p>
        </w:tc>
        <w:tc>
          <w:tcPr>
            <w:tcW w:w="1134" w:type="dxa"/>
            <w:vMerge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 w:val="20"/>
                <w:szCs w:val="20"/>
              </w:rPr>
            </w:pPr>
          </w:p>
        </w:tc>
      </w:tr>
      <w:tr w:rsidR="003D4E8D" w:rsidRPr="006068AC" w:rsidTr="0088121B">
        <w:trPr>
          <w:trHeight w:val="1497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9215" w:type="dxa"/>
            <w:gridSpan w:val="7"/>
            <w:vAlign w:val="center"/>
          </w:tcPr>
          <w:p w:rsidR="003D4E8D" w:rsidRPr="006068AC" w:rsidRDefault="003D4E8D" w:rsidP="0088121B">
            <w:pPr>
              <w:tabs>
                <w:tab w:val="num" w:pos="692"/>
              </w:tabs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hd w:val="clear" w:color="auto" w:fill="000000"/>
              </w:rPr>
              <w:t>以上所有資料請準備</w:t>
            </w:r>
            <w:r w:rsidRPr="006068AC">
              <w:rPr>
                <w:rFonts w:asciiTheme="minorHAnsi" w:eastAsia="華康細圓體(P)" w:hAnsiTheme="minorHAnsi"/>
                <w:sz w:val="20"/>
                <w:shd w:val="clear" w:color="auto" w:fill="000000"/>
              </w:rPr>
              <w:t>8</w:t>
            </w:r>
            <w:r w:rsidRPr="006068AC">
              <w:rPr>
                <w:rFonts w:asciiTheme="minorHAnsi" w:eastAsia="華康細圓體(P)" w:hAnsiTheme="minorHAnsi"/>
                <w:sz w:val="20"/>
                <w:shd w:val="clear" w:color="auto" w:fill="000000"/>
              </w:rPr>
              <w:t>份並裝訂成冊，一律採用</w:t>
            </w:r>
            <w:r w:rsidRPr="006068AC">
              <w:rPr>
                <w:rFonts w:asciiTheme="minorHAnsi" w:eastAsia="華康細圓體(P)" w:hAnsiTheme="minorHAnsi"/>
                <w:sz w:val="20"/>
                <w:shd w:val="clear" w:color="auto" w:fill="000000"/>
              </w:rPr>
              <w:t>A4</w:t>
            </w:r>
            <w:r w:rsidRPr="006068AC">
              <w:rPr>
                <w:rFonts w:asciiTheme="minorHAnsi" w:eastAsia="華康細圓體(P)" w:hAnsiTheme="minorHAnsi"/>
                <w:sz w:val="20"/>
                <w:shd w:val="clear" w:color="auto" w:fill="000000"/>
              </w:rPr>
              <w:t>規格裝訂</w:t>
            </w:r>
          </w:p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left="200" w:hangingChars="100" w:hanging="200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="細明體" w:eastAsia="細明體" w:hAnsi="細明體" w:cs="細明體" w:hint="eastAsia"/>
                <w:sz w:val="20"/>
              </w:rPr>
              <w:t>◎</w:t>
            </w:r>
            <w:r w:rsidRPr="006068AC">
              <w:rPr>
                <w:rFonts w:asciiTheme="minorHAnsi" w:eastAsia="華康細圓體(P)" w:hAnsiTheme="minorHAnsi"/>
                <w:sz w:val="20"/>
              </w:rPr>
              <w:t>資料裝訂方式：以上項次二資料</w:t>
            </w:r>
            <w:r w:rsidRPr="006068AC">
              <w:rPr>
                <w:rFonts w:asciiTheme="minorHAnsi" w:eastAsia="華康細圓體(P)" w:hAnsiTheme="minorHAnsi"/>
                <w:b/>
                <w:sz w:val="20"/>
                <w:u w:val="single"/>
              </w:rPr>
              <w:t>請依序裝訂</w:t>
            </w:r>
            <w:r w:rsidRPr="006068AC">
              <w:rPr>
                <w:rFonts w:asciiTheme="minorHAnsi" w:eastAsia="華康細圓體(P)" w:hAnsiTheme="minorHAnsi"/>
                <w:b/>
                <w:sz w:val="20"/>
                <w:u w:val="single"/>
                <w:shd w:val="clear" w:color="auto" w:fill="000000"/>
              </w:rPr>
              <w:t>8</w:t>
            </w:r>
            <w:r w:rsidRPr="006068AC">
              <w:rPr>
                <w:rFonts w:asciiTheme="minorHAnsi" w:eastAsia="華康細圓體(P)" w:hAnsiTheme="minorHAnsi"/>
                <w:b/>
                <w:sz w:val="20"/>
                <w:u w:val="single"/>
                <w:shd w:val="clear" w:color="auto" w:fill="000000"/>
              </w:rPr>
              <w:t>份</w:t>
            </w:r>
            <w:r w:rsidRPr="006068AC">
              <w:rPr>
                <w:rFonts w:asciiTheme="minorHAnsi" w:eastAsia="華康細圓體(P)" w:hAnsiTheme="minorHAnsi"/>
                <w:sz w:val="20"/>
              </w:rPr>
              <w:t>，每份封面請註明報考系所、姓名及繳交內容，並連同碩士論文或學術論著二份，統一裝入資料袋並封口，資料袋封面請至網路填表系統列印</w:t>
            </w:r>
            <w:r w:rsidRPr="006068AC">
              <w:rPr>
                <w:rFonts w:asciiTheme="minorHAnsi" w:eastAsia="華康細圓體(P)" w:hAnsiTheme="minorHAnsi"/>
                <w:b/>
                <w:sz w:val="20"/>
                <w:u w:val="single"/>
              </w:rPr>
              <w:t>系所資料專用信封封面</w:t>
            </w:r>
            <w:r w:rsidRPr="006068AC">
              <w:rPr>
                <w:rFonts w:asciiTheme="minorHAnsi" w:eastAsia="華康細圓體(P)" w:hAnsiTheme="minorHAnsi"/>
                <w:sz w:val="20"/>
              </w:rPr>
              <w:t>黏貼後寄送。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vMerge w:val="restart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繳交資料寄件期限及注意事項</w:t>
            </w:r>
          </w:p>
        </w:tc>
        <w:tc>
          <w:tcPr>
            <w:tcW w:w="9215" w:type="dxa"/>
            <w:gridSpan w:val="7"/>
            <w:vAlign w:val="center"/>
          </w:tcPr>
          <w:p w:rsidR="003D4E8D" w:rsidRPr="006068AC" w:rsidRDefault="003D4E8D" w:rsidP="0088121B">
            <w:pPr>
              <w:tabs>
                <w:tab w:val="num" w:pos="692"/>
              </w:tabs>
              <w:adjustRightInd w:val="0"/>
              <w:snapToGrid w:val="0"/>
              <w:spacing w:line="320" w:lineRule="exact"/>
              <w:jc w:val="both"/>
              <w:rPr>
                <w:rFonts w:asciiTheme="minorHAnsi" w:eastAsia="華康細圓體(P)" w:hAnsiTheme="minorHAnsi"/>
                <w:sz w:val="20"/>
                <w:shd w:val="clear" w:color="auto" w:fill="000000"/>
              </w:rPr>
            </w:pPr>
            <w:r w:rsidRPr="006068AC">
              <w:rPr>
                <w:rFonts w:asciiTheme="minorHAnsi" w:eastAsia="華康細圓體(P)" w:hAnsiTheme="minorHAnsi"/>
                <w:color w:val="FF0000"/>
                <w:sz w:val="20"/>
              </w:rPr>
              <w:t>請於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10</w:t>
            </w:r>
            <w:r>
              <w:rPr>
                <w:rFonts w:asciiTheme="minorHAnsi" w:eastAsia="華康細圓體(P)" w:hAnsiTheme="minorHAnsi" w:hint="eastAsia"/>
                <w:b/>
                <w:color w:val="FF0000"/>
                <w:sz w:val="20"/>
                <w:u w:val="wave"/>
              </w:rPr>
              <w:t>6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年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01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0000"/>
                <w:sz w:val="20"/>
                <w:u w:val="wave"/>
              </w:rPr>
              <w:t>9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日至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10</w:t>
            </w:r>
            <w:r>
              <w:rPr>
                <w:rFonts w:asciiTheme="minorHAnsi" w:eastAsia="華康細圓體(P)" w:hAnsiTheme="minorHAnsi" w:hint="eastAsia"/>
                <w:b/>
                <w:color w:val="FF0000"/>
                <w:sz w:val="20"/>
                <w:u w:val="wave"/>
              </w:rPr>
              <w:t>6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年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01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月</w:t>
            </w:r>
            <w:r w:rsidRPr="001E687C">
              <w:rPr>
                <w:rFonts w:asciiTheme="minorHAnsi" w:eastAsia="華康細圓體(P)" w:hAnsiTheme="minorHAnsi" w:hint="eastAsia"/>
                <w:b/>
                <w:color w:val="FF0000"/>
                <w:sz w:val="20"/>
                <w:u w:val="wave"/>
              </w:rPr>
              <w:t>25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wave"/>
              </w:rPr>
              <w:t>日</w:t>
            </w:r>
            <w:r w:rsidRPr="006068AC">
              <w:rPr>
                <w:rFonts w:asciiTheme="minorHAnsi" w:eastAsia="華康細圓體(P)" w:hAnsiTheme="minorHAnsi"/>
                <w:color w:val="FF0000"/>
                <w:sz w:val="20"/>
              </w:rPr>
              <w:t>寄至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</w:rPr>
              <w:t>「文化資產與藝術創新博士班」</w:t>
            </w:r>
          </w:p>
        </w:tc>
      </w:tr>
      <w:tr w:rsidR="003D4E8D" w:rsidRPr="006068AC" w:rsidTr="0088121B">
        <w:trPr>
          <w:trHeight w:val="2120"/>
        </w:trPr>
        <w:tc>
          <w:tcPr>
            <w:tcW w:w="1241" w:type="dxa"/>
            <w:vMerge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</w:p>
        </w:tc>
        <w:tc>
          <w:tcPr>
            <w:tcW w:w="9215" w:type="dxa"/>
            <w:gridSpan w:val="7"/>
            <w:vAlign w:val="center"/>
          </w:tcPr>
          <w:p w:rsidR="003D4E8D" w:rsidRPr="006068AC" w:rsidRDefault="003D4E8D" w:rsidP="0088121B">
            <w:pPr>
              <w:pStyle w:val="a5"/>
              <w:snapToGrid w:val="0"/>
              <w:spacing w:line="320" w:lineRule="exact"/>
              <w:ind w:left="400" w:right="4" w:hangingChars="200" w:hanging="400"/>
              <w:jc w:val="both"/>
              <w:textDirection w:val="lrTbV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="細明體" w:eastAsia="細明體" w:hAnsi="細明體" w:cs="細明體" w:hint="eastAsia"/>
                <w:color w:val="FF0000"/>
                <w:sz w:val="20"/>
              </w:rPr>
              <w:t>◎</w:t>
            </w:r>
            <w:r w:rsidRPr="006068AC">
              <w:rPr>
                <w:rFonts w:asciiTheme="minorHAnsi" w:eastAsia="華康細圓體(P)" w:hAnsiTheme="minorHAnsi"/>
                <w:color w:val="FF0000"/>
                <w:sz w:val="20"/>
              </w:rPr>
              <w:t>郵寄方式限</w:t>
            </w:r>
            <w:r>
              <w:rPr>
                <w:rFonts w:asciiTheme="minorHAnsi" w:eastAsia="華康細圓體(P)" w:hAnsiTheme="minorHAnsi" w:hint="eastAsia"/>
                <w:color w:val="FF0000"/>
                <w:sz w:val="20"/>
              </w:rPr>
              <w:t>以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single"/>
              </w:rPr>
              <w:t>郵局限掛</w:t>
            </w:r>
            <w:r w:rsidRPr="006068AC">
              <w:rPr>
                <w:rFonts w:asciiTheme="minorHAnsi" w:eastAsia="華康細圓體(P)" w:hAnsiTheme="minorHAnsi"/>
                <w:color w:val="FF0000"/>
                <w:sz w:val="20"/>
              </w:rPr>
              <w:t>或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single"/>
              </w:rPr>
              <w:t>超商宅配</w:t>
            </w:r>
            <w:r w:rsidRPr="006068AC">
              <w:rPr>
                <w:rFonts w:asciiTheme="minorHAnsi" w:eastAsia="華康細圓體(P)" w:hAnsiTheme="minorHAnsi"/>
                <w:color w:val="FF0000"/>
                <w:sz w:val="20"/>
              </w:rPr>
              <w:t>，以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single"/>
              </w:rPr>
              <w:t>郵戳</w:t>
            </w:r>
            <w:r w:rsidRPr="001B2DED">
              <w:rPr>
                <w:rFonts w:asciiTheme="minorHAnsi" w:eastAsia="華康細圓體(P)" w:hAnsiTheme="minorHAnsi" w:hint="eastAsia"/>
                <w:color w:val="FF0000"/>
                <w:sz w:val="20"/>
              </w:rPr>
              <w:t>或</w:t>
            </w:r>
            <w:r>
              <w:rPr>
                <w:rFonts w:asciiTheme="minorHAnsi" w:eastAsia="華康細圓體(P)" w:hAnsiTheme="minorHAnsi" w:hint="eastAsia"/>
                <w:b/>
                <w:color w:val="FF0000"/>
                <w:sz w:val="20"/>
                <w:u w:val="single"/>
              </w:rPr>
              <w:t>超商宅配線上查詢寄送時間</w:t>
            </w:r>
            <w:r w:rsidRPr="006068AC">
              <w:rPr>
                <w:rFonts w:asciiTheme="minorHAnsi" w:eastAsia="華康細圓體(P)" w:hAnsiTheme="minorHAnsi"/>
                <w:b/>
                <w:color w:val="FF0000"/>
                <w:sz w:val="20"/>
                <w:u w:val="single"/>
              </w:rPr>
              <w:t>為憑</w:t>
            </w:r>
            <w:r w:rsidRPr="006068AC">
              <w:rPr>
                <w:rFonts w:asciiTheme="minorHAnsi" w:eastAsia="華康細圓體(P)" w:hAnsiTheme="minorHAnsi"/>
                <w:color w:val="FF0000"/>
                <w:sz w:val="20"/>
              </w:rPr>
              <w:t>，逾期不予受理。</w:t>
            </w:r>
          </w:p>
          <w:p w:rsidR="003D4E8D" w:rsidRPr="006068AC" w:rsidRDefault="003D4E8D" w:rsidP="0088121B">
            <w:pPr>
              <w:tabs>
                <w:tab w:val="num" w:pos="692"/>
              </w:tabs>
              <w:adjustRightInd w:val="0"/>
              <w:snapToGrid w:val="0"/>
              <w:spacing w:line="320" w:lineRule="exact"/>
              <w:ind w:left="200" w:hangingChars="100" w:hanging="200"/>
              <w:jc w:val="both"/>
              <w:rPr>
                <w:rFonts w:asciiTheme="minorHAnsi" w:eastAsia="華康細圓體(P)" w:hAnsiTheme="minorHAnsi"/>
                <w:bCs/>
                <w:sz w:val="20"/>
              </w:rPr>
            </w:pPr>
            <w:r w:rsidRPr="006068AC">
              <w:rPr>
                <w:rFonts w:ascii="細明體" w:eastAsia="細明體" w:hAnsi="細明體" w:cs="細明體" w:hint="eastAsia"/>
                <w:sz w:val="20"/>
              </w:rPr>
              <w:t>◎</w:t>
            </w:r>
            <w:r w:rsidRPr="006068AC">
              <w:rPr>
                <w:rFonts w:asciiTheme="minorHAnsi" w:eastAsia="華康細圓體(P)" w:hAnsiTheme="minorHAnsi"/>
                <w:sz w:val="20"/>
              </w:rPr>
              <w:t>所寄送之相關</w:t>
            </w:r>
            <w:r w:rsidRPr="006068AC">
              <w:rPr>
                <w:rFonts w:asciiTheme="minorHAnsi" w:eastAsia="華康細圓體(P)" w:hAnsiTheme="minorHAnsi"/>
                <w:bCs/>
                <w:sz w:val="20"/>
              </w:rPr>
              <w:t>資料由考生自行檢查確認後寄出，如有缺件、資料不齊或不符規定等情事，由考生自行負責，本所不接受補件；</w:t>
            </w:r>
            <w:r w:rsidRPr="006068AC">
              <w:rPr>
                <w:rFonts w:asciiTheme="minorHAnsi" w:eastAsia="華康細圓體(P)" w:hAnsiTheme="minorHAnsi"/>
                <w:sz w:val="20"/>
              </w:rPr>
              <w:t>考生報名時繳交之各項資料</w:t>
            </w:r>
            <w:r w:rsidRPr="006068AC">
              <w:rPr>
                <w:rFonts w:asciiTheme="minorHAnsi" w:eastAsia="華康細圓體(P)" w:hAnsiTheme="minorHAnsi"/>
                <w:b/>
                <w:sz w:val="20"/>
                <w:u w:val="single"/>
              </w:rPr>
              <w:t>均不予退還</w:t>
            </w:r>
            <w:r w:rsidRPr="006068AC">
              <w:rPr>
                <w:rFonts w:asciiTheme="minorHAnsi" w:eastAsia="華康細圓體(P)" w:hAnsiTheme="minorHAnsi"/>
                <w:bCs/>
                <w:sz w:val="20"/>
              </w:rPr>
              <w:t>，除碩士論文一份本所存查，另一份則於放榜後七日內，可親至所辦公室領回，逾期不予退還。</w:t>
            </w:r>
          </w:p>
          <w:p w:rsidR="003D4E8D" w:rsidRPr="006068AC" w:rsidRDefault="003D4E8D" w:rsidP="0088121B">
            <w:pPr>
              <w:tabs>
                <w:tab w:val="num" w:pos="692"/>
              </w:tabs>
              <w:adjustRightInd w:val="0"/>
              <w:snapToGrid w:val="0"/>
              <w:spacing w:line="320" w:lineRule="exact"/>
              <w:ind w:left="200" w:hangingChars="100" w:hanging="200"/>
              <w:jc w:val="both"/>
              <w:rPr>
                <w:rFonts w:asciiTheme="minorHAnsi" w:eastAsia="華康細圓體(P)" w:hAnsiTheme="minorHAnsi"/>
                <w:bCs/>
                <w:sz w:val="20"/>
              </w:rPr>
            </w:pPr>
            <w:r w:rsidRPr="006068AC">
              <w:rPr>
                <w:rFonts w:ascii="細明體" w:eastAsia="細明體" w:hAnsi="細明體" w:cs="細明體" w:hint="eastAsia"/>
                <w:sz w:val="20"/>
              </w:rPr>
              <w:t>◎</w:t>
            </w:r>
            <w:r w:rsidRPr="006068AC">
              <w:rPr>
                <w:rFonts w:asciiTheme="minorHAnsi" w:eastAsia="華康細圓體(P)" w:hAnsiTheme="minorHAnsi"/>
                <w:sz w:val="20"/>
              </w:rPr>
              <w:t>如具以下任一身分者（</w:t>
            </w:r>
            <w:r>
              <w:rPr>
                <w:rFonts w:asciiTheme="minorHAnsi" w:eastAsia="華康細圓體(P)" w:hAnsiTheme="minorHAnsi"/>
                <w:sz w:val="20"/>
              </w:rPr>
              <w:t>同等學力第八條、境外學歷、中低及低收入戶</w:t>
            </w:r>
            <w:r w:rsidRPr="006068AC">
              <w:rPr>
                <w:rFonts w:asciiTheme="minorHAnsi" w:eastAsia="華康細圓體(P)" w:hAnsiTheme="minorHAnsi"/>
                <w:sz w:val="20"/>
              </w:rPr>
              <w:t>）屬於特殊考生，請於</w:t>
            </w:r>
            <w:r>
              <w:rPr>
                <w:rFonts w:asciiTheme="minorHAnsi" w:eastAsia="華康細圓體(P)" w:hAnsiTheme="minorHAnsi"/>
                <w:b/>
                <w:sz w:val="20"/>
                <w:u w:val="wave"/>
              </w:rPr>
              <w:t>105</w:t>
            </w:r>
            <w:r>
              <w:rPr>
                <w:rFonts w:asciiTheme="minorHAnsi" w:eastAsia="華康細圓體(P)" w:hAnsiTheme="minorHAnsi"/>
                <w:b/>
                <w:sz w:val="20"/>
                <w:u w:val="wave"/>
              </w:rPr>
              <w:t>年</w:t>
            </w:r>
            <w:r>
              <w:rPr>
                <w:rFonts w:asciiTheme="minorHAnsi" w:eastAsia="華康細圓體(P)" w:hAnsiTheme="minorHAnsi"/>
                <w:b/>
                <w:sz w:val="20"/>
                <w:u w:val="wave"/>
              </w:rPr>
              <w:t>12</w:t>
            </w:r>
            <w:r>
              <w:rPr>
                <w:rFonts w:asciiTheme="minorHAnsi" w:eastAsia="華康細圓體(P)" w:hAnsiTheme="minorHAnsi"/>
                <w:b/>
                <w:sz w:val="20"/>
                <w:u w:val="wave"/>
              </w:rPr>
              <w:t>月</w:t>
            </w:r>
            <w:r>
              <w:rPr>
                <w:rFonts w:asciiTheme="minorHAnsi" w:eastAsia="華康細圓體(P)" w:hAnsiTheme="minorHAnsi"/>
                <w:b/>
                <w:sz w:val="20"/>
                <w:u w:val="wave"/>
              </w:rPr>
              <w:t>23</w:t>
            </w:r>
            <w:r>
              <w:rPr>
                <w:rFonts w:asciiTheme="minorHAnsi" w:eastAsia="華康細圓體(P)" w:hAnsiTheme="minorHAnsi"/>
                <w:b/>
                <w:sz w:val="20"/>
                <w:u w:val="wave"/>
              </w:rPr>
              <w:t>日</w:t>
            </w:r>
            <w:r w:rsidRPr="006068AC">
              <w:rPr>
                <w:rFonts w:asciiTheme="minorHAnsi" w:eastAsia="華康細圓體(P)" w:hAnsiTheme="minorHAnsi"/>
                <w:sz w:val="20"/>
              </w:rPr>
              <w:t>前將相關證明文件另寄本校</w:t>
            </w:r>
            <w:r w:rsidRPr="006068AC">
              <w:rPr>
                <w:rFonts w:asciiTheme="minorHAnsi" w:eastAsia="華康細圓體(P)" w:hAnsiTheme="minorHAnsi"/>
                <w:b/>
                <w:sz w:val="20"/>
              </w:rPr>
              <w:t>招生委員會報名組</w:t>
            </w:r>
            <w:r w:rsidRPr="006068AC">
              <w:rPr>
                <w:rFonts w:asciiTheme="minorHAnsi" w:eastAsia="華康細圓體(P)" w:hAnsiTheme="minorHAnsi"/>
                <w:sz w:val="20"/>
              </w:rPr>
              <w:t>（請至系統列印專用信封封面）。</w:t>
            </w:r>
          </w:p>
        </w:tc>
      </w:tr>
      <w:tr w:rsidR="003D4E8D" w:rsidRPr="006068AC" w:rsidTr="0088121B">
        <w:trPr>
          <w:trHeight w:val="1413"/>
        </w:trPr>
        <w:tc>
          <w:tcPr>
            <w:tcW w:w="1241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ind w:right="-2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系所規</w:t>
            </w:r>
          </w:p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定事項</w:t>
            </w:r>
          </w:p>
        </w:tc>
        <w:tc>
          <w:tcPr>
            <w:tcW w:w="9215" w:type="dxa"/>
            <w:gridSpan w:val="7"/>
            <w:vAlign w:val="center"/>
          </w:tcPr>
          <w:p w:rsidR="003D4E8D" w:rsidRPr="006068AC" w:rsidRDefault="003D4E8D" w:rsidP="0088121B">
            <w:pPr>
              <w:spacing w:line="320" w:lineRule="exact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一、研究領域專長：</w:t>
            </w:r>
          </w:p>
          <w:p w:rsidR="003D4E8D" w:rsidRPr="006068AC" w:rsidRDefault="003D4E8D" w:rsidP="0088121B">
            <w:pPr>
              <w:spacing w:line="320" w:lineRule="exact"/>
              <w:ind w:leftChars="191" w:left="1024" w:hangingChars="283" w:hanging="566"/>
              <w:rPr>
                <w:rFonts w:asciiTheme="minorHAnsi" w:eastAsia="華康細圓體(P)" w:hAnsiTheme="minorHAnsi"/>
                <w:color w:val="000000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（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A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）文化資產與博物館</w:t>
            </w:r>
            <w:r w:rsidRPr="006068AC">
              <w:rPr>
                <w:rFonts w:asciiTheme="minorHAnsi" w:eastAsia="華康細圓體(P)" w:hAnsiTheme="minorHAnsi"/>
                <w:color w:val="000000"/>
                <w:sz w:val="20"/>
                <w:szCs w:val="20"/>
              </w:rPr>
              <w:t>：有形文化資產、無形文化資產、博物館及博物館學研究等相關領域。</w:t>
            </w:r>
          </w:p>
          <w:p w:rsidR="003D4E8D" w:rsidRPr="006068AC" w:rsidRDefault="003D4E8D" w:rsidP="0088121B">
            <w:pPr>
              <w:spacing w:line="320" w:lineRule="exact"/>
              <w:ind w:leftChars="191" w:left="1024" w:hangingChars="283" w:hanging="566"/>
              <w:rPr>
                <w:rFonts w:asciiTheme="minorHAnsi" w:eastAsia="華康細圓體(P)" w:hAnsiTheme="minorHAnsi"/>
                <w:color w:val="000000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（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B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）藝術創新</w:t>
            </w:r>
            <w:r w:rsidRPr="006068AC">
              <w:rPr>
                <w:rFonts w:asciiTheme="minorHAnsi" w:eastAsia="華康細圓體(P)" w:hAnsiTheme="minorHAnsi"/>
                <w:color w:val="000000"/>
                <w:sz w:val="20"/>
                <w:szCs w:val="20"/>
              </w:rPr>
              <w:t>：文化政策、藝術行政與管理、藝術與人文教育及文化創意產業等相關領域。</w:t>
            </w:r>
          </w:p>
          <w:p w:rsidR="003D4E8D" w:rsidRPr="006068AC" w:rsidRDefault="003D4E8D" w:rsidP="0088121B">
            <w:pPr>
              <w:spacing w:line="320" w:lineRule="exact"/>
              <w:jc w:val="both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二、畢業前需取得符合本班規定之外文成績及格證明，方可畢業。</w:t>
            </w:r>
          </w:p>
        </w:tc>
      </w:tr>
      <w:tr w:rsidR="003D4E8D" w:rsidRPr="006068AC" w:rsidTr="0088121B">
        <w:trPr>
          <w:trHeight w:val="397"/>
        </w:trPr>
        <w:tc>
          <w:tcPr>
            <w:tcW w:w="1241" w:type="dxa"/>
            <w:shd w:val="clear" w:color="auto" w:fill="D6E3BC"/>
            <w:vAlign w:val="center"/>
          </w:tcPr>
          <w:p w:rsidR="003D4E8D" w:rsidRPr="006068AC" w:rsidRDefault="003D4E8D" w:rsidP="0088121B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華康細圓體(P)" w:hAnsiTheme="minorHAnsi"/>
                <w:szCs w:val="20"/>
              </w:rPr>
            </w:pPr>
            <w:r w:rsidRPr="006068AC">
              <w:rPr>
                <w:rFonts w:asciiTheme="minorHAnsi" w:eastAsia="華康細圓體(P)" w:hAnsiTheme="minorHAnsi"/>
                <w:szCs w:val="20"/>
              </w:rPr>
              <w:t>聯絡資訊</w:t>
            </w:r>
          </w:p>
        </w:tc>
        <w:tc>
          <w:tcPr>
            <w:tcW w:w="9215" w:type="dxa"/>
            <w:gridSpan w:val="7"/>
            <w:vAlign w:val="center"/>
          </w:tcPr>
          <w:p w:rsidR="003D4E8D" w:rsidRPr="006068AC" w:rsidRDefault="003D4E8D" w:rsidP="0088121B">
            <w:pPr>
              <w:spacing w:line="320" w:lineRule="exact"/>
              <w:rPr>
                <w:rFonts w:asciiTheme="minorHAnsi" w:eastAsia="華康細圓體(P)" w:hAnsiTheme="minorHAnsi"/>
                <w:sz w:val="20"/>
                <w:szCs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洽詢電話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02-2896-1000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轉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 xml:space="preserve">3412  </w:t>
            </w:r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網址：</w:t>
            </w:r>
            <w:hyperlink r:id="rId9" w:tgtFrame="_blank" w:history="1">
              <w:r w:rsidRPr="006068AC">
                <w:rPr>
                  <w:rFonts w:asciiTheme="minorHAnsi" w:eastAsia="華康細圓體(P)" w:hAnsiTheme="minorHAnsi"/>
                  <w:sz w:val="20"/>
                  <w:szCs w:val="20"/>
                </w:rPr>
                <w:t>http://chai.tnua.edu.tw</w:t>
              </w:r>
            </w:hyperlink>
            <w:r w:rsidRPr="006068AC">
              <w:rPr>
                <w:rFonts w:asciiTheme="minorHAnsi" w:eastAsia="華康細圓體(P)" w:hAnsiTheme="minorHAnsi"/>
                <w:sz w:val="20"/>
                <w:szCs w:val="20"/>
              </w:rPr>
              <w:t>/</w:t>
            </w:r>
          </w:p>
        </w:tc>
      </w:tr>
    </w:tbl>
    <w:p w:rsidR="000920C6" w:rsidRPr="00597A24" w:rsidRDefault="003D4E8D" w:rsidP="003D4E8D">
      <w:pPr>
        <w:spacing w:line="480" w:lineRule="exact"/>
        <w:ind w:right="-2"/>
        <w:rPr>
          <w:rFonts w:asciiTheme="minorHAnsi" w:eastAsia="華康細圓體(P)" w:hAnsiTheme="minorHAnsi"/>
          <w:b/>
          <w:sz w:val="36"/>
          <w:szCs w:val="36"/>
        </w:rPr>
      </w:pPr>
      <w:r w:rsidRPr="006068AC">
        <w:rPr>
          <w:rFonts w:asciiTheme="minorHAnsi" w:eastAsia="華康細圓體(P)" w:hAnsiTheme="minorHAnsi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94"/>
        <w:gridCol w:w="2390"/>
        <w:gridCol w:w="706"/>
        <w:gridCol w:w="5922"/>
      </w:tblGrid>
      <w:tr w:rsidR="000920C6" w:rsidRPr="00FD5828" w:rsidTr="0052548E">
        <w:trPr>
          <w:trHeight w:val="510"/>
        </w:trPr>
        <w:tc>
          <w:tcPr>
            <w:tcW w:w="3684" w:type="dxa"/>
            <w:gridSpan w:val="2"/>
            <w:shd w:val="clear" w:color="auto" w:fill="595959"/>
            <w:vAlign w:val="center"/>
          </w:tcPr>
          <w:p w:rsidR="000920C6" w:rsidRPr="00FD5828" w:rsidRDefault="000920C6" w:rsidP="0052548E">
            <w:pPr>
              <w:spacing w:line="320" w:lineRule="exact"/>
              <w:jc w:val="center"/>
              <w:textDirection w:val="lrTbV"/>
              <w:rPr>
                <w:rFonts w:asciiTheme="minorHAnsi" w:eastAsia="華康細圓體(P)" w:hAnsiTheme="minorHAnsi"/>
                <w:b/>
                <w:color w:val="FFFFFF"/>
                <w:szCs w:val="24"/>
              </w:rPr>
            </w:pPr>
            <w:r w:rsidRPr="00FD5828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>項</w:t>
            </w:r>
            <w:r w:rsidRPr="00FD5828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 xml:space="preserve">    </w:t>
            </w:r>
            <w:r w:rsidRPr="00FD5828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>目</w:t>
            </w:r>
          </w:p>
        </w:tc>
        <w:tc>
          <w:tcPr>
            <w:tcW w:w="6628" w:type="dxa"/>
            <w:gridSpan w:val="2"/>
            <w:shd w:val="clear" w:color="auto" w:fill="595959"/>
            <w:vAlign w:val="center"/>
          </w:tcPr>
          <w:p w:rsidR="000920C6" w:rsidRPr="00FD5828" w:rsidRDefault="000920C6" w:rsidP="0052548E">
            <w:pPr>
              <w:spacing w:line="320" w:lineRule="exact"/>
              <w:jc w:val="center"/>
              <w:textDirection w:val="lrTbV"/>
              <w:rPr>
                <w:rFonts w:asciiTheme="minorHAnsi" w:eastAsia="華康細圓體(P)" w:hAnsiTheme="minorHAnsi"/>
                <w:b/>
                <w:color w:val="FFFFFF"/>
                <w:szCs w:val="24"/>
              </w:rPr>
            </w:pPr>
            <w:r w:rsidRPr="00FD5828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>日</w:t>
            </w:r>
            <w:r w:rsidRPr="00FD5828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 xml:space="preserve">    </w:t>
            </w:r>
            <w:r w:rsidRPr="00FD5828">
              <w:rPr>
                <w:rFonts w:asciiTheme="minorHAnsi" w:eastAsia="華康細圓體(P)" w:hAnsiTheme="minorHAnsi"/>
                <w:b/>
                <w:color w:val="FFFFFF"/>
                <w:szCs w:val="24"/>
              </w:rPr>
              <w:t>期</w:t>
            </w:r>
          </w:p>
        </w:tc>
      </w:tr>
      <w:tr w:rsidR="000920C6" w:rsidRPr="00FD5828" w:rsidTr="0052548E">
        <w:trPr>
          <w:trHeight w:val="2665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相關網站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ind w:left="340" w:hanging="34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1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各項招生訊息網址</w:t>
            </w:r>
            <w:r w:rsidRPr="00FD5828">
              <w:rPr>
                <w:rFonts w:asciiTheme="minorHAnsi" w:eastAsia="華康細圓體(P)" w:hAnsiTheme="minorHAnsi"/>
                <w:sz w:val="22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</w:rPr>
              <w:t>http://</w:t>
            </w:r>
            <w:hyperlink r:id="rId10" w:history="1">
              <w:r w:rsidRPr="00FD5828">
                <w:rPr>
                  <w:rFonts w:asciiTheme="minorHAnsi" w:eastAsia="華康細圓體(P)" w:hAnsiTheme="minorHAnsi"/>
                  <w:sz w:val="22"/>
                </w:rPr>
                <w:t>exam.tnua.edu.tw</w:t>
              </w:r>
            </w:hyperlink>
            <w:r w:rsidRPr="00FD5828">
              <w:rPr>
                <w:rFonts w:asciiTheme="minorHAnsi" w:eastAsia="華康細圓體(P)" w:hAnsiTheme="minorHAnsi"/>
                <w:sz w:val="22"/>
              </w:rPr>
              <w:t>/</w:t>
            </w:r>
          </w:p>
          <w:p w:rsidR="000920C6" w:rsidRPr="00FD5828" w:rsidRDefault="000920C6" w:rsidP="0052548E">
            <w:pPr>
              <w:spacing w:line="280" w:lineRule="exact"/>
              <w:ind w:left="340" w:hanging="34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bCs/>
                <w:sz w:val="22"/>
              </w:rPr>
              <w:t>2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招生簡章下載網址</w:t>
            </w:r>
            <w:r w:rsidRPr="00FD5828">
              <w:rPr>
                <w:rFonts w:asciiTheme="minorHAnsi" w:eastAsia="華康細圓體(P)" w:hAnsiTheme="minorHAnsi"/>
                <w:sz w:val="22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</w:rPr>
              <w:t>http://</w:t>
            </w:r>
            <w:hyperlink r:id="rId11" w:history="1">
              <w:r w:rsidRPr="00FD5828">
                <w:rPr>
                  <w:rFonts w:asciiTheme="minorHAnsi" w:eastAsia="華康細圓體(P)" w:hAnsiTheme="minorHAnsi"/>
                  <w:sz w:val="22"/>
                </w:rPr>
                <w:t>exam.tnua.edu.tw/download.html</w:t>
              </w:r>
            </w:hyperlink>
          </w:p>
          <w:p w:rsidR="000920C6" w:rsidRPr="00FD5828" w:rsidRDefault="000920C6" w:rsidP="0052548E">
            <w:pPr>
              <w:spacing w:line="280" w:lineRule="exact"/>
              <w:ind w:left="340" w:hanging="34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線上報名網址</w:t>
            </w:r>
            <w:r w:rsidRPr="00FD5828">
              <w:rPr>
                <w:rFonts w:asciiTheme="minorHAnsi" w:eastAsia="華康細圓體(P)" w:hAnsiTheme="minorHAnsi"/>
                <w:sz w:val="22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</w:rPr>
              <w:t>http://onlineexam.tnua.edu.tw/</w:t>
            </w:r>
          </w:p>
          <w:p w:rsidR="000920C6" w:rsidRPr="00FD5828" w:rsidRDefault="000920C6" w:rsidP="0052548E">
            <w:pPr>
              <w:spacing w:line="280" w:lineRule="exact"/>
              <w:ind w:left="340" w:hanging="34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4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列印准考證網址</w:t>
            </w:r>
            <w:r w:rsidRPr="00FD5828">
              <w:rPr>
                <w:rFonts w:asciiTheme="minorHAnsi" w:eastAsia="華康細圓體(P)" w:hAnsiTheme="minorHAnsi"/>
                <w:sz w:val="22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</w:rPr>
              <w:t>http://onlineexam.tnua.edu.tw/</w:t>
            </w:r>
          </w:p>
          <w:p w:rsidR="000920C6" w:rsidRPr="00FD5828" w:rsidRDefault="000920C6" w:rsidP="0052548E">
            <w:pPr>
              <w:spacing w:line="280" w:lineRule="exact"/>
              <w:ind w:leftChars="150" w:left="36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點選</w:t>
            </w:r>
            <w:r w:rsidRPr="00FD5828">
              <w:rPr>
                <w:rFonts w:asciiTheme="minorHAnsi" w:eastAsia="華康細圓體(P)" w:hAnsiTheme="minorHAnsi"/>
                <w:sz w:val="22"/>
              </w:rPr>
              <w:t xml:space="preserve"> &lt;</w:t>
            </w:r>
            <w:r w:rsidRPr="00FD5828">
              <w:rPr>
                <w:rFonts w:asciiTheme="minorHAnsi" w:eastAsia="華康細圓體(P)" w:hAnsiTheme="minorHAnsi"/>
                <w:color w:val="FF0000"/>
                <w:sz w:val="22"/>
              </w:rPr>
              <w:t>列印准考證</w:t>
            </w:r>
            <w:r w:rsidRPr="00FD5828">
              <w:rPr>
                <w:rFonts w:asciiTheme="minorHAnsi" w:eastAsia="華康細圓體(P)" w:hAnsiTheme="minorHAnsi"/>
                <w:sz w:val="22"/>
              </w:rPr>
              <w:t>&gt;</w:t>
            </w:r>
            <w:r w:rsidRPr="00FD5828">
              <w:rPr>
                <w:rFonts w:asciiTheme="minorHAnsi" w:eastAsia="華康細圓體(P)" w:hAnsiTheme="minorHAnsi"/>
                <w:sz w:val="22"/>
              </w:rPr>
              <w:t>，輸入帳號與密碼即可</w:t>
            </w:r>
          </w:p>
          <w:p w:rsidR="000920C6" w:rsidRPr="00FD5828" w:rsidRDefault="000920C6" w:rsidP="0052548E">
            <w:pPr>
              <w:spacing w:line="280" w:lineRule="exact"/>
              <w:ind w:left="340" w:hanging="34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查詢報名資料收件網址</w:t>
            </w:r>
            <w:r w:rsidRPr="00FD5828">
              <w:rPr>
                <w:rFonts w:asciiTheme="minorHAnsi" w:eastAsia="華康細圓體(P)" w:hAnsiTheme="minorHAnsi"/>
                <w:sz w:val="22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</w:rPr>
              <w:t>http://onlineexam.tnua.edu.tw/</w:t>
            </w:r>
          </w:p>
          <w:p w:rsidR="000920C6" w:rsidRPr="00FD5828" w:rsidRDefault="000920C6" w:rsidP="0052548E">
            <w:pPr>
              <w:spacing w:line="280" w:lineRule="exact"/>
              <w:ind w:leftChars="150" w:left="36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點選</w:t>
            </w:r>
            <w:r w:rsidRPr="00FD5828">
              <w:rPr>
                <w:rFonts w:asciiTheme="minorHAnsi" w:eastAsia="華康細圓體(P)" w:hAnsiTheme="minorHAnsi"/>
                <w:sz w:val="22"/>
              </w:rPr>
              <w:t xml:space="preserve"> &lt;</w:t>
            </w:r>
            <w:r w:rsidRPr="00FD5828">
              <w:rPr>
                <w:rFonts w:asciiTheme="minorHAnsi" w:eastAsia="華康細圓體(P)" w:hAnsiTheme="minorHAnsi"/>
                <w:color w:val="FF0000"/>
                <w:sz w:val="22"/>
              </w:rPr>
              <w:t>各項報名資料列印</w:t>
            </w:r>
            <w:r w:rsidRPr="00FD5828">
              <w:rPr>
                <w:rFonts w:asciiTheme="minorHAnsi" w:eastAsia="華康細圓體(P)" w:hAnsiTheme="minorHAnsi"/>
                <w:sz w:val="22"/>
              </w:rPr>
              <w:t>&gt;</w:t>
            </w:r>
            <w:r w:rsidRPr="00FD5828">
              <w:rPr>
                <w:rFonts w:asciiTheme="minorHAnsi" w:eastAsia="華康細圓體(P)" w:hAnsiTheme="minorHAnsi"/>
                <w:sz w:val="22"/>
              </w:rPr>
              <w:t>，輸入帳號與密碼即可</w:t>
            </w:r>
          </w:p>
          <w:p w:rsidR="000920C6" w:rsidRPr="00FD5828" w:rsidRDefault="000920C6" w:rsidP="0052548E">
            <w:pPr>
              <w:spacing w:line="280" w:lineRule="exact"/>
              <w:ind w:left="340" w:hanging="340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考生入口網（成績查詢及正備取生報到）</w:t>
            </w:r>
            <w:r w:rsidRPr="00FD5828">
              <w:rPr>
                <w:rFonts w:asciiTheme="minorHAnsi" w:eastAsia="華康細圓體(P)" w:hAnsiTheme="minorHAnsi"/>
                <w:sz w:val="22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</w:rPr>
              <w:br/>
            </w:r>
            <w:r w:rsidRPr="00FD5828">
              <w:rPr>
                <w:rFonts w:asciiTheme="minorHAnsi" w:eastAsia="華康細圓體(P)" w:hAnsiTheme="minorHAnsi"/>
                <w:sz w:val="22"/>
              </w:rPr>
              <w:t>請進入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招生訊息</w:t>
            </w:r>
            <w:r w:rsidRPr="00FD5828">
              <w:rPr>
                <w:rFonts w:asciiTheme="minorHAnsi" w:eastAsia="華康細圓體(P)" w:hAnsiTheme="minorHAnsi"/>
                <w:sz w:val="22"/>
              </w:rPr>
              <w:t>http://</w:t>
            </w:r>
            <w:hyperlink r:id="rId12" w:history="1">
              <w:r w:rsidRPr="00FD5828">
                <w:rPr>
                  <w:rFonts w:asciiTheme="minorHAnsi" w:eastAsia="華康細圓體(P)" w:hAnsiTheme="minorHAnsi"/>
                  <w:sz w:val="22"/>
                </w:rPr>
                <w:t>exam.tnua.edu.tw</w:t>
              </w:r>
            </w:hyperlink>
            <w:r w:rsidRPr="00FD5828">
              <w:rPr>
                <w:rFonts w:asciiTheme="minorHAnsi" w:eastAsia="華康細圓體(P)" w:hAnsiTheme="minorHAnsi"/>
                <w:sz w:val="22"/>
              </w:rPr>
              <w:t>/</w:t>
            </w:r>
            <w:r w:rsidRPr="00FD5828">
              <w:rPr>
                <w:rFonts w:asciiTheme="minorHAnsi" w:eastAsia="華康細圓體(P)" w:hAnsiTheme="minorHAnsi"/>
                <w:sz w:val="22"/>
              </w:rPr>
              <w:t>，點選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「</w:t>
            </w:r>
            <w:r w:rsidRPr="00FD5828">
              <w:rPr>
                <w:rFonts w:asciiTheme="minorHAnsi" w:eastAsia="華康細圓體(P)" w:hAnsiTheme="minorHAnsi"/>
                <w:bCs/>
                <w:color w:val="FF0000"/>
                <w:sz w:val="22"/>
              </w:rPr>
              <w:t>考生入口網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」</w:t>
            </w:r>
          </w:p>
        </w:tc>
      </w:tr>
      <w:tr w:rsidR="000920C6" w:rsidRPr="00FD5828" w:rsidTr="0052548E">
        <w:trPr>
          <w:trHeight w:val="964"/>
        </w:trPr>
        <w:tc>
          <w:tcPr>
            <w:tcW w:w="3684" w:type="dxa"/>
            <w:gridSpan w:val="2"/>
            <w:vMerge w:val="restart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報名步驟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（限網路填表報名）</w:t>
            </w:r>
          </w:p>
        </w:tc>
        <w:tc>
          <w:tcPr>
            <w:tcW w:w="706" w:type="dxa"/>
            <w:vAlign w:val="center"/>
          </w:tcPr>
          <w:p w:rsidR="000920C6" w:rsidRPr="00FD5828" w:rsidRDefault="000920C6" w:rsidP="0052548E">
            <w:pPr>
              <w:spacing w:line="280" w:lineRule="exact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一般身分考生</w:t>
            </w:r>
          </w:p>
        </w:tc>
        <w:tc>
          <w:tcPr>
            <w:tcW w:w="5922" w:type="dxa"/>
            <w:vAlign w:val="center"/>
          </w:tcPr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1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線上報名網址填寫報名資料</w:t>
            </w:r>
            <w:r w:rsidRPr="00FD5828">
              <w:rPr>
                <w:rFonts w:asciiTheme="minorHAnsi" w:eastAsia="華康細圓體(P)" w:hAnsiTheme="minorHAnsi"/>
                <w:sz w:val="22"/>
              </w:rPr>
              <w:t>。</w:t>
            </w:r>
          </w:p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2</w:t>
            </w:r>
            <w:r w:rsidRPr="00FD5828">
              <w:rPr>
                <w:rFonts w:asciiTheme="minorHAnsi" w:eastAsia="華康細圓體(P)" w:hAnsiTheme="minorHAnsi"/>
                <w:sz w:val="22"/>
              </w:rPr>
              <w:t>、列印報名繳費單，完成繳費作業。</w:t>
            </w:r>
          </w:p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</w:rPr>
              <w:t>、完成報名作業（報名表件請自行留存，無須寄回）。</w:t>
            </w:r>
          </w:p>
        </w:tc>
      </w:tr>
      <w:tr w:rsidR="000920C6" w:rsidRPr="00FD5828" w:rsidTr="0052548E">
        <w:trPr>
          <w:trHeight w:val="1304"/>
        </w:trPr>
        <w:tc>
          <w:tcPr>
            <w:tcW w:w="3684" w:type="dxa"/>
            <w:gridSpan w:val="2"/>
            <w:vMerge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920C6" w:rsidRPr="00FD5828" w:rsidRDefault="000920C6" w:rsidP="0052548E">
            <w:pPr>
              <w:spacing w:line="280" w:lineRule="exact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特殊身分考生</w:t>
            </w:r>
          </w:p>
        </w:tc>
        <w:tc>
          <w:tcPr>
            <w:tcW w:w="5922" w:type="dxa"/>
            <w:vAlign w:val="center"/>
          </w:tcPr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1</w:t>
            </w:r>
            <w:r w:rsidRPr="00FD5828">
              <w:rPr>
                <w:rFonts w:asciiTheme="minorHAnsi" w:eastAsia="華康細圓體(P)" w:hAnsiTheme="minorHAnsi"/>
                <w:sz w:val="22"/>
              </w:rPr>
              <w:t>、</w:t>
            </w:r>
            <w:r w:rsidRPr="00FD5828">
              <w:rPr>
                <w:rFonts w:asciiTheme="minorHAnsi" w:eastAsia="華康細圓體(P)" w:hAnsiTheme="minorHAnsi"/>
                <w:bCs/>
                <w:sz w:val="22"/>
              </w:rPr>
              <w:t>線上報名網址填寫報名資料</w:t>
            </w:r>
            <w:r w:rsidRPr="00FD5828">
              <w:rPr>
                <w:rFonts w:asciiTheme="minorHAnsi" w:eastAsia="華康細圓體(P)" w:hAnsiTheme="minorHAnsi"/>
                <w:sz w:val="22"/>
              </w:rPr>
              <w:t>。</w:t>
            </w:r>
          </w:p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2</w:t>
            </w:r>
            <w:r w:rsidRPr="00FD5828">
              <w:rPr>
                <w:rFonts w:asciiTheme="minorHAnsi" w:eastAsia="華康細圓體(P)" w:hAnsiTheme="minorHAnsi"/>
                <w:sz w:val="22"/>
              </w:rPr>
              <w:t>、列印報名繳費單，完成繳費作業。</w:t>
            </w:r>
          </w:p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</w:rPr>
              <w:t>、郵寄報名表件及相關證明文件。</w:t>
            </w:r>
          </w:p>
          <w:p w:rsidR="000920C6" w:rsidRPr="00FD5828" w:rsidRDefault="000920C6" w:rsidP="0052548E">
            <w:pPr>
              <w:spacing w:line="300" w:lineRule="exact"/>
              <w:ind w:left="312" w:hangingChars="142" w:hanging="312"/>
              <w:textDirection w:val="lrTbV"/>
              <w:rPr>
                <w:rFonts w:asciiTheme="minorHAnsi" w:eastAsia="華康細圓體(P)" w:hAnsiTheme="minorHAnsi"/>
                <w:sz w:val="22"/>
              </w:rPr>
            </w:pPr>
            <w:r w:rsidRPr="00FD5828">
              <w:rPr>
                <w:rFonts w:asciiTheme="minorHAnsi" w:eastAsia="華康細圓體(P)" w:hAnsiTheme="minorHAnsi"/>
                <w:sz w:val="22"/>
              </w:rPr>
              <w:t>4</w:t>
            </w:r>
            <w:r w:rsidRPr="00FD5828">
              <w:rPr>
                <w:rFonts w:asciiTheme="minorHAnsi" w:eastAsia="華康細圓體(P)" w:hAnsiTheme="minorHAnsi"/>
                <w:sz w:val="22"/>
              </w:rPr>
              <w:t>、完成報名作業。</w:t>
            </w:r>
          </w:p>
        </w:tc>
      </w:tr>
      <w:tr w:rsidR="000920C6" w:rsidRPr="00FD5828" w:rsidTr="0052548E">
        <w:trPr>
          <w:trHeight w:val="624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網路線上填表時間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開放：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日（一）上午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關閉：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19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日（一）下午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</w:tc>
      </w:tr>
      <w:tr w:rsidR="000920C6" w:rsidRPr="00FD5828" w:rsidTr="0052548E">
        <w:trPr>
          <w:trHeight w:val="624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列印報名表件時間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開放：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日（一）上午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關閉：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23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日（五）晚上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11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30</w:t>
            </w:r>
          </w:p>
        </w:tc>
      </w:tr>
      <w:tr w:rsidR="000920C6" w:rsidRPr="00FD5828" w:rsidTr="0052548E">
        <w:trPr>
          <w:trHeight w:val="68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報名費繳交截止日期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19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日（一）晚上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11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30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（跨行匯款</w:t>
            </w:r>
            <w:r w:rsidRPr="00AB5729">
              <w:rPr>
                <w:rFonts w:asciiTheme="minorHAnsi" w:eastAsia="華康細圓體(P)" w:hAnsiTheme="minorHAnsi" w:hint="eastAsia"/>
                <w:sz w:val="20"/>
                <w:szCs w:val="24"/>
              </w:rPr>
              <w:t>及郵局臨櫃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至下午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03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：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00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止，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ATM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轉帳可至晚上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11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：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30</w:t>
            </w:r>
            <w:r w:rsidRPr="00AB5729">
              <w:rPr>
                <w:rFonts w:asciiTheme="minorHAnsi" w:eastAsia="華康細圓體(P)" w:hAnsiTheme="minorHAnsi"/>
                <w:sz w:val="20"/>
                <w:szCs w:val="24"/>
              </w:rPr>
              <w:t>）</w:t>
            </w:r>
          </w:p>
        </w:tc>
      </w:tr>
      <w:tr w:rsidR="000920C6" w:rsidRPr="00FD5828" w:rsidTr="0052548E">
        <w:trPr>
          <w:trHeight w:val="510"/>
        </w:trPr>
        <w:tc>
          <w:tcPr>
            <w:tcW w:w="1294" w:type="dxa"/>
            <w:shd w:val="clear" w:color="auto" w:fill="E5B8B7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特殊身分考生</w:t>
            </w:r>
          </w:p>
        </w:tc>
        <w:tc>
          <w:tcPr>
            <w:tcW w:w="2390" w:type="dxa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  <w:shd w:val="clear" w:color="auto" w:fill="FFFFFF"/>
              </w:rPr>
            </w:pPr>
            <w:r w:rsidRPr="00FD5828">
              <w:rPr>
                <w:rFonts w:asciiTheme="minorHAnsi" w:eastAsia="華康細圓體(P)" w:hAnsiTheme="minorHAnsi"/>
                <w:szCs w:val="24"/>
                <w:shd w:val="clear" w:color="auto" w:fill="FFFFFF"/>
              </w:rPr>
              <w:t>報名表及相關證明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  <w:shd w:val="clear" w:color="auto" w:fill="FFFFFF"/>
              </w:rPr>
              <w:t>文件收件</w:t>
            </w:r>
            <w:r w:rsidRPr="00FD5828">
              <w:rPr>
                <w:rFonts w:asciiTheme="minorHAnsi" w:eastAsia="華康細圓體(P)" w:hAnsiTheme="minorHAnsi"/>
                <w:szCs w:val="24"/>
              </w:rPr>
              <w:t>截止日期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（以郵戳為憑）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23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日（五）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  <w:shd w:val="clear" w:color="auto" w:fill="FFFFFF"/>
              </w:rPr>
              <w:t>請寄至</w:t>
            </w:r>
            <w:r w:rsidRPr="00FD5828">
              <w:rPr>
                <w:rFonts w:asciiTheme="minorHAnsi" w:eastAsia="華康細圓體(P)" w:hAnsiTheme="minorHAnsi"/>
                <w:b/>
                <w:sz w:val="22"/>
                <w:szCs w:val="24"/>
                <w:u w:val="single"/>
              </w:rPr>
              <w:t>國立臺北藝術大學</w:t>
            </w:r>
            <w:r w:rsidRPr="00FD5828">
              <w:rPr>
                <w:rFonts w:asciiTheme="minorHAnsi" w:eastAsia="華康細圓體(P)" w:hAnsiTheme="minorHAnsi"/>
                <w:b/>
                <w:sz w:val="22"/>
                <w:szCs w:val="24"/>
                <w:u w:val="single"/>
              </w:rPr>
              <w:t>10</w:t>
            </w:r>
            <w:r>
              <w:rPr>
                <w:rFonts w:asciiTheme="minorHAnsi" w:eastAsia="華康細圓體(P)" w:hAnsiTheme="minorHAnsi" w:hint="eastAsia"/>
                <w:b/>
                <w:sz w:val="22"/>
                <w:szCs w:val="24"/>
                <w:u w:val="single"/>
              </w:rPr>
              <w:t>6</w:t>
            </w:r>
            <w:r w:rsidRPr="00FD5828">
              <w:rPr>
                <w:rFonts w:asciiTheme="minorHAnsi" w:eastAsia="華康細圓體(P)" w:hAnsiTheme="minorHAnsi"/>
                <w:b/>
                <w:sz w:val="22"/>
                <w:szCs w:val="24"/>
                <w:u w:val="single"/>
              </w:rPr>
              <w:t>學年度招生委員會報名組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  <w:shd w:val="clear" w:color="auto" w:fill="000000"/>
              </w:rPr>
            </w:pPr>
            <w:r w:rsidRPr="00FD5828">
              <w:rPr>
                <w:rFonts w:asciiTheme="minorHAnsi" w:eastAsia="華康細圓體(P)" w:hAnsiTheme="minorHAnsi"/>
                <w:sz w:val="16"/>
                <w:szCs w:val="24"/>
                <w:shd w:val="clear" w:color="auto" w:fill="FFFFFF"/>
              </w:rPr>
              <w:t>（特殊身分考生：同等學力第六至九條、在職生、境外學歷、中低及低收入戶等）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  <w:shd w:val="clear" w:color="auto" w:fill="FFFFFF"/>
              </w:rPr>
            </w:pPr>
            <w:r w:rsidRPr="00FD5828">
              <w:rPr>
                <w:rFonts w:asciiTheme="minorHAnsi" w:eastAsia="華康細圓體(P)" w:hAnsiTheme="minorHAnsi"/>
                <w:szCs w:val="24"/>
                <w:shd w:val="clear" w:color="auto" w:fill="FFFFFF"/>
              </w:rPr>
              <w:t>系所指定繳交資料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  <w:shd w:val="clear" w:color="auto" w:fill="FFFFFF"/>
              </w:rPr>
              <w:t>收件</w:t>
            </w:r>
            <w:r w:rsidRPr="00FD5828">
              <w:rPr>
                <w:rFonts w:asciiTheme="minorHAnsi" w:eastAsia="華康細圓體(P)" w:hAnsiTheme="minorHAnsi"/>
                <w:szCs w:val="24"/>
              </w:rPr>
              <w:t>截止日期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  <w:shd w:val="clear" w:color="auto" w:fill="FFFFFF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（以郵戳為憑）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請參閱第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7-8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頁中各系所指定繳交期限並於期限內寄至</w:t>
            </w:r>
            <w:r w:rsidRPr="00FD5828">
              <w:rPr>
                <w:rFonts w:asciiTheme="minorHAnsi" w:eastAsia="華康細圓體(P)" w:hAnsiTheme="minorHAnsi"/>
                <w:b/>
                <w:sz w:val="22"/>
                <w:szCs w:val="24"/>
                <w:u w:val="single"/>
              </w:rPr>
              <w:t>報考系所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（限使用郵局限時掛號或超商宅配服務方式）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shd w:val="clear" w:color="auto" w:fill="auto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  <w:shd w:val="clear" w:color="auto" w:fill="FFFFFF"/>
              </w:rPr>
            </w:pPr>
            <w:r w:rsidRPr="00FD5828">
              <w:rPr>
                <w:rFonts w:asciiTheme="minorHAnsi" w:eastAsia="華康細圓體(P)" w:hAnsiTheme="minorHAnsi"/>
                <w:szCs w:val="24"/>
                <w:shd w:val="clear" w:color="auto" w:fill="FFFFFF"/>
              </w:rPr>
              <w:t>報名結果查詢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01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09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一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）上午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 xml:space="preserve">00 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起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資料收件進度查詢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考生可於郵件寄送後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5-7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個工作天，至報名網址查詢收件進度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線上列印准考證日期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開放：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日（一）上午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關閉：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08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日（三）下午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筆試日期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五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）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面試日期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五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）至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08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日（三）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放榜日期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04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7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日（五）下午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05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以後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申請成績複查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04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日（四）至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04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19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日（三）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正取生線上報到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開放：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04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3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日（四）上午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關閉：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10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6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年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04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</w:t>
            </w:r>
            <w:r>
              <w:rPr>
                <w:rFonts w:asciiTheme="minorHAnsi" w:eastAsia="華康細圓體(P)" w:hAnsiTheme="minorHAnsi" w:hint="eastAsia"/>
                <w:sz w:val="22"/>
                <w:szCs w:val="24"/>
              </w:rPr>
              <w:t>7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日（一）中午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12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：</w:t>
            </w:r>
            <w:r w:rsidRPr="00FD5828">
              <w:rPr>
                <w:rFonts w:asciiTheme="minorHAnsi" w:eastAsia="華康細圓體(P)" w:hAnsiTheme="minorHAnsi"/>
                <w:sz w:val="22"/>
                <w:szCs w:val="24"/>
              </w:rPr>
              <w:t>00</w:t>
            </w:r>
          </w:p>
        </w:tc>
      </w:tr>
      <w:tr w:rsidR="000920C6" w:rsidRPr="00FD5828" w:rsidTr="0052548E">
        <w:trPr>
          <w:trHeight w:val="510"/>
        </w:trPr>
        <w:tc>
          <w:tcPr>
            <w:tcW w:w="3684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szCs w:val="24"/>
              </w:rPr>
            </w:pPr>
            <w:r w:rsidRPr="00FD5828">
              <w:rPr>
                <w:rFonts w:asciiTheme="minorHAnsi" w:eastAsia="華康細圓體(P)" w:hAnsiTheme="minorHAnsi"/>
                <w:szCs w:val="24"/>
              </w:rPr>
              <w:t>備取生線上遞補作業</w:t>
            </w:r>
          </w:p>
        </w:tc>
        <w:tc>
          <w:tcPr>
            <w:tcW w:w="6628" w:type="dxa"/>
            <w:gridSpan w:val="2"/>
            <w:vAlign w:val="center"/>
          </w:tcPr>
          <w:p w:rsidR="000920C6" w:rsidRPr="00FD5828" w:rsidRDefault="000920C6" w:rsidP="0052548E">
            <w:pPr>
              <w:spacing w:line="280" w:lineRule="exact"/>
              <w:jc w:val="center"/>
              <w:textDirection w:val="lrTbV"/>
              <w:rPr>
                <w:rFonts w:asciiTheme="minorHAnsi" w:eastAsia="華康細圓體(P)" w:hAnsiTheme="minorHAnsi"/>
                <w:bCs/>
                <w:sz w:val="22"/>
                <w:szCs w:val="24"/>
              </w:rPr>
            </w:pPr>
            <w:r w:rsidRPr="00FD5828">
              <w:rPr>
                <w:rFonts w:asciiTheme="minorHAnsi" w:eastAsia="華康細圓體(P)" w:hAnsiTheme="minorHAnsi"/>
                <w:bCs/>
                <w:sz w:val="22"/>
                <w:szCs w:val="24"/>
              </w:rPr>
              <w:t>正取生線上報到作業完成後，</w:t>
            </w:r>
            <w:r w:rsidRPr="00FD5828">
              <w:rPr>
                <w:rFonts w:asciiTheme="minorHAnsi" w:eastAsia="華康細圓體(P)" w:hAnsiTheme="minorHAnsi"/>
                <w:bCs/>
                <w:sz w:val="22"/>
                <w:szCs w:val="24"/>
              </w:rPr>
              <w:br/>
            </w:r>
            <w:r w:rsidRPr="00FD5828">
              <w:rPr>
                <w:rFonts w:asciiTheme="minorHAnsi" w:eastAsia="華康細圓體(P)" w:hAnsiTheme="minorHAnsi"/>
                <w:bCs/>
                <w:sz w:val="22"/>
                <w:szCs w:val="24"/>
              </w:rPr>
              <w:t>將分梯次公告備取生遞補名單及備取生網路線上報到時間</w:t>
            </w:r>
          </w:p>
        </w:tc>
      </w:tr>
    </w:tbl>
    <w:p w:rsidR="000920C6" w:rsidRPr="00FD5828" w:rsidRDefault="000920C6" w:rsidP="000920C6">
      <w:pPr>
        <w:snapToGrid w:val="0"/>
        <w:spacing w:line="120" w:lineRule="exact"/>
        <w:ind w:right="164"/>
        <w:rPr>
          <w:rFonts w:asciiTheme="minorHAnsi" w:eastAsia="華康細圓體(P)" w:hAnsiTheme="minorHAnsi"/>
        </w:rPr>
      </w:pPr>
    </w:p>
    <w:p w:rsidR="000920C6" w:rsidRPr="006068AC" w:rsidRDefault="000920C6" w:rsidP="000920C6">
      <w:pPr>
        <w:jc w:val="center"/>
        <w:rPr>
          <w:rFonts w:asciiTheme="minorHAnsi" w:eastAsia="華康細圓體(P)" w:hAnsiTheme="minorHAnsi"/>
          <w:sz w:val="36"/>
        </w:rPr>
      </w:pPr>
      <w:r w:rsidRPr="006068AC">
        <w:rPr>
          <w:rFonts w:asciiTheme="minorHAnsi" w:eastAsia="華康細圓體(P)" w:hAnsiTheme="minorHAnsi"/>
          <w:sz w:val="36"/>
        </w:rPr>
        <w:t>第二章</w:t>
      </w:r>
      <w:r w:rsidRPr="006068AC">
        <w:rPr>
          <w:rFonts w:asciiTheme="minorHAnsi" w:eastAsia="華康細圓體(P)" w:hAnsiTheme="minorHAnsi"/>
          <w:sz w:val="36"/>
        </w:rPr>
        <w:t xml:space="preserve">  </w:t>
      </w:r>
      <w:r w:rsidRPr="006068AC">
        <w:rPr>
          <w:rFonts w:asciiTheme="minorHAnsi" w:eastAsia="華康細圓體(P)" w:hAnsiTheme="minorHAnsi"/>
          <w:sz w:val="36"/>
        </w:rPr>
        <w:t>各系所規定</w:t>
      </w:r>
    </w:p>
    <w:p w:rsidR="000920C6" w:rsidRPr="006068AC" w:rsidRDefault="00F85AC8" w:rsidP="000920C6">
      <w:pPr>
        <w:jc w:val="center"/>
        <w:rPr>
          <w:rFonts w:asciiTheme="minorHAnsi" w:eastAsia="華康細圓體(P)" w:hAnsiTheme="minorHAnsi"/>
        </w:rPr>
      </w:pPr>
      <w:r>
        <w:rPr>
          <w:rFonts w:asciiTheme="minorHAnsi" w:eastAsia="華康細圓體(P)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2" o:spid="_x0000_s1026" type="#_x0000_t32" style="position:absolute;left:0;text-align:left;margin-left:2.3pt;margin-top:7.7pt;width:508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" strokecolor="#7f7f7f" strokeweight="1pt">
            <v:shadow color="#7f7f7f" offset="1pt"/>
          </v:shape>
        </w:pict>
      </w:r>
    </w:p>
    <w:p w:rsidR="000920C6" w:rsidRPr="006068AC" w:rsidRDefault="000920C6" w:rsidP="00B32C13">
      <w:pPr>
        <w:numPr>
          <w:ilvl w:val="0"/>
          <w:numId w:val="8"/>
        </w:numPr>
        <w:spacing w:afterLines="50" w:after="180" w:line="340" w:lineRule="exact"/>
        <w:ind w:left="567" w:hanging="567"/>
        <w:rPr>
          <w:rFonts w:asciiTheme="minorHAnsi" w:eastAsia="華康細圓體(P)" w:hAnsiTheme="minorHAnsi"/>
          <w:b/>
          <w:sz w:val="28"/>
        </w:rPr>
      </w:pPr>
      <w:r w:rsidRPr="006068AC">
        <w:rPr>
          <w:rFonts w:asciiTheme="minorHAnsi" w:eastAsia="華康細圓體(P)" w:hAnsiTheme="minorHAnsi"/>
          <w:b/>
          <w:sz w:val="28"/>
          <w:u w:val="single"/>
        </w:rPr>
        <w:t>繳交系所規定之資料（寄至報考系所）</w:t>
      </w:r>
      <w:r w:rsidRPr="006068AC">
        <w:rPr>
          <w:rFonts w:asciiTheme="minorHAnsi" w:eastAsia="華康細圓體(P)" w:hAnsiTheme="minorHAnsi"/>
          <w:b/>
          <w:sz w:val="28"/>
        </w:rPr>
        <w:t>：</w:t>
      </w:r>
      <w:r w:rsidRPr="006068AC">
        <w:rPr>
          <w:rFonts w:asciiTheme="minorHAnsi" w:eastAsia="華康細圓體(P)" w:hAnsiTheme="minorHAnsi"/>
          <w:b/>
          <w:sz w:val="28"/>
        </w:rPr>
        <w:t xml:space="preserve"> </w:t>
      </w:r>
    </w:p>
    <w:p w:rsidR="000920C6" w:rsidRPr="006068AC" w:rsidRDefault="000920C6" w:rsidP="000920C6">
      <w:pPr>
        <w:numPr>
          <w:ilvl w:val="0"/>
          <w:numId w:val="1"/>
        </w:numPr>
        <w:spacing w:line="340" w:lineRule="exact"/>
        <w:ind w:left="1276" w:hanging="796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考生備齊系所指定資料後，放入自行準備之資料袋或箱子，並將「</w:t>
      </w:r>
      <w:r w:rsidRPr="006068AC">
        <w:rPr>
          <w:rFonts w:asciiTheme="minorHAnsi" w:eastAsia="華康細圓體(P)" w:hAnsiTheme="minorHAnsi"/>
          <w:b/>
        </w:rPr>
        <w:t>繳交系所資料專用信封封面</w:t>
      </w:r>
      <w:r w:rsidRPr="006068AC">
        <w:rPr>
          <w:rFonts w:asciiTheme="minorHAnsi" w:eastAsia="華康細圓體(P)" w:hAnsiTheme="minorHAnsi"/>
        </w:rPr>
        <w:t>」（於網路填表系統列印）黏貼於其上，</w:t>
      </w:r>
      <w:r w:rsidRPr="006068AC">
        <w:rPr>
          <w:rFonts w:asciiTheme="minorHAnsi" w:eastAsia="華康細圓體(P)" w:hAnsiTheme="minorHAnsi"/>
          <w:szCs w:val="24"/>
        </w:rPr>
        <w:t>於各系所簡章中所指定繳交期限內</w:t>
      </w:r>
      <w:r w:rsidRPr="006068AC">
        <w:rPr>
          <w:rFonts w:asciiTheme="minorHAnsi" w:eastAsia="華康細圓體(P)" w:hAnsiTheme="minorHAnsi"/>
        </w:rPr>
        <w:t>寄出。</w:t>
      </w:r>
      <w:r w:rsidRPr="006068AC">
        <w:rPr>
          <w:rFonts w:asciiTheme="minorHAnsi" w:eastAsia="華康細圓體(P)" w:hAnsiTheme="minorHAnsi"/>
          <w:szCs w:val="24"/>
        </w:rPr>
        <w:t>（郵寄方式限使用超商宅配服務或郵局限時掛號，以郵戳為憑，逾期不予受理）</w:t>
      </w:r>
    </w:p>
    <w:p w:rsidR="000920C6" w:rsidRPr="006068AC" w:rsidRDefault="000920C6" w:rsidP="000920C6">
      <w:pPr>
        <w:numPr>
          <w:ilvl w:val="0"/>
          <w:numId w:val="1"/>
        </w:numPr>
        <w:spacing w:line="340" w:lineRule="exact"/>
        <w:ind w:left="1276" w:hanging="796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  <w:b/>
          <w:color w:val="FF0000"/>
          <w:szCs w:val="24"/>
        </w:rPr>
        <w:t>考生參加本招生考試，系所指定繳交之各項書面審查資料，不作為報名時之資格條件。系所指定繳交資料，請詳閱本簡章規定，資料不全者扣減其相關項目成績，不另通知補件（且不接受補件及退費），如權益因而受損者，概由考生自行負責。</w:t>
      </w:r>
    </w:p>
    <w:p w:rsidR="000920C6" w:rsidRPr="006068AC" w:rsidRDefault="000920C6" w:rsidP="000920C6">
      <w:pPr>
        <w:spacing w:line="340" w:lineRule="exact"/>
        <w:ind w:left="1276"/>
        <w:rPr>
          <w:rFonts w:asciiTheme="minorHAnsi" w:eastAsia="華康細圓體(P)" w:hAnsiTheme="minorHAnsi"/>
        </w:rPr>
      </w:pPr>
    </w:p>
    <w:p w:rsidR="000920C6" w:rsidRPr="006068AC" w:rsidRDefault="000920C6" w:rsidP="00B32C13">
      <w:pPr>
        <w:numPr>
          <w:ilvl w:val="0"/>
          <w:numId w:val="8"/>
        </w:numPr>
        <w:spacing w:afterLines="50" w:after="180" w:line="340" w:lineRule="exact"/>
        <w:ind w:left="567" w:hanging="567"/>
        <w:textDirection w:val="lrTbV"/>
        <w:rPr>
          <w:rFonts w:asciiTheme="minorHAnsi" w:eastAsia="華康細圓體(P)" w:hAnsiTheme="minorHAnsi"/>
          <w:b/>
          <w:sz w:val="28"/>
          <w:u w:val="single"/>
        </w:rPr>
      </w:pPr>
      <w:r w:rsidRPr="006068AC">
        <w:rPr>
          <w:rFonts w:asciiTheme="minorHAnsi" w:eastAsia="華康細圓體(P)" w:hAnsiTheme="minorHAnsi"/>
          <w:b/>
          <w:sz w:val="28"/>
          <w:u w:val="single"/>
        </w:rPr>
        <w:t>錄取規定及成績計算方式</w:t>
      </w:r>
      <w:r w:rsidRPr="006068AC">
        <w:rPr>
          <w:rFonts w:asciiTheme="minorHAnsi" w:eastAsia="華康細圓體(P)" w:hAnsiTheme="minorHAnsi"/>
          <w:b/>
          <w:sz w:val="28"/>
        </w:rPr>
        <w:t>：</w:t>
      </w:r>
      <w:r w:rsidRPr="006068AC">
        <w:rPr>
          <w:rFonts w:asciiTheme="minorHAnsi" w:eastAsia="華康細圓體(P)" w:hAnsiTheme="minorHAnsi"/>
          <w:b/>
          <w:sz w:val="28"/>
        </w:rPr>
        <w:t xml:space="preserve"> 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各系所等教學單位得視需要，於考試項目中測驗考生中英文程度（請參閱各系所之相關規定），並得視需要在課程中加強雙語教學，以及擬訂英文成績畢業門檻。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  <w:b/>
        </w:rPr>
        <w:t>「入學大學同等學力認定標準」第七條專業領域具卓越成就表現者</w:t>
      </w:r>
      <w:r w:rsidRPr="006068AC">
        <w:rPr>
          <w:rFonts w:asciiTheme="minorHAnsi" w:eastAsia="華康細圓體(P)" w:hAnsiTheme="minorHAnsi"/>
        </w:rPr>
        <w:t>：</w:t>
      </w:r>
    </w:p>
    <w:p w:rsidR="000920C6" w:rsidRPr="006068AC" w:rsidRDefault="000920C6" w:rsidP="000920C6">
      <w:pPr>
        <w:numPr>
          <w:ilvl w:val="0"/>
          <w:numId w:val="4"/>
        </w:numPr>
        <w:spacing w:line="340" w:lineRule="exact"/>
        <w:ind w:left="1701" w:hanging="425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本校有招收同等學力第七條系所如下：</w:t>
      </w:r>
    </w:p>
    <w:tbl>
      <w:tblPr>
        <w:tblW w:w="0" w:type="auto"/>
        <w:tblInd w:w="1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9"/>
        <w:gridCol w:w="1275"/>
        <w:gridCol w:w="3261"/>
        <w:gridCol w:w="1275"/>
      </w:tblGrid>
      <w:tr w:rsidR="000920C6" w:rsidRPr="006068AC" w:rsidTr="0052548E">
        <w:trPr>
          <w:trHeight w:val="567"/>
        </w:trPr>
        <w:tc>
          <w:tcPr>
            <w:tcW w:w="3119" w:type="dxa"/>
            <w:shd w:val="clear" w:color="auto" w:fill="595959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系所名稱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招生人數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系所名稱</w:t>
            </w:r>
          </w:p>
        </w:tc>
        <w:tc>
          <w:tcPr>
            <w:tcW w:w="1275" w:type="dxa"/>
            <w:shd w:val="clear" w:color="auto" w:fill="595959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招生人數</w:t>
            </w:r>
          </w:p>
        </w:tc>
      </w:tr>
      <w:tr w:rsidR="000920C6" w:rsidRPr="006068AC" w:rsidTr="0052548E">
        <w:trPr>
          <w:trHeight w:val="567"/>
        </w:trPr>
        <w:tc>
          <w:tcPr>
            <w:tcW w:w="3119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美術學系碩士班創作組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至多</w:t>
            </w:r>
            <w:r w:rsidRPr="006068AC">
              <w:rPr>
                <w:rFonts w:asciiTheme="minorHAnsi" w:eastAsia="華康細圓體(P)" w:hAnsiTheme="minorHAnsi"/>
                <w:sz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</w:rPr>
              <w:t>名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舞蹈研究所表演創作組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至多</w:t>
            </w:r>
            <w:r w:rsidRPr="006068AC">
              <w:rPr>
                <w:rFonts w:asciiTheme="minorHAnsi" w:eastAsia="華康細圓體(P)" w:hAnsiTheme="minorHAnsi"/>
                <w:sz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</w:rPr>
              <w:t>名</w:t>
            </w:r>
          </w:p>
        </w:tc>
      </w:tr>
      <w:tr w:rsidR="000920C6" w:rsidRPr="006068AC" w:rsidTr="0052548E">
        <w:trPr>
          <w:trHeight w:val="567"/>
        </w:trPr>
        <w:tc>
          <w:tcPr>
            <w:tcW w:w="3119" w:type="dxa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藝術跨域研究所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至多</w:t>
            </w:r>
            <w:r w:rsidRPr="006068AC">
              <w:rPr>
                <w:rFonts w:asciiTheme="minorHAnsi" w:eastAsia="華康細圓體(P)" w:hAnsiTheme="minorHAnsi"/>
                <w:sz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</w:rPr>
              <w:t>名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傳統音樂學系碩士班</w:t>
            </w:r>
          </w:p>
        </w:tc>
        <w:tc>
          <w:tcPr>
            <w:tcW w:w="1275" w:type="dxa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至多</w:t>
            </w:r>
            <w:r w:rsidRPr="006068AC">
              <w:rPr>
                <w:rFonts w:asciiTheme="minorHAnsi" w:eastAsia="華康細圓體(P)" w:hAnsiTheme="minorHAnsi"/>
                <w:sz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</w:rPr>
              <w:t>名</w:t>
            </w:r>
          </w:p>
        </w:tc>
      </w:tr>
      <w:tr w:rsidR="000920C6" w:rsidRPr="006068AC" w:rsidTr="0052548E">
        <w:trPr>
          <w:trHeight w:val="567"/>
        </w:trPr>
        <w:tc>
          <w:tcPr>
            <w:tcW w:w="3119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美術學系碩士在職專班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至多</w:t>
            </w:r>
            <w:r w:rsidRPr="006068AC">
              <w:rPr>
                <w:rFonts w:asciiTheme="minorHAnsi" w:eastAsia="華康細圓體(P)" w:hAnsiTheme="minorHAnsi"/>
                <w:sz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</w:rPr>
              <w:t>名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文創產業國際藝術碩士學位學程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34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至多</w:t>
            </w:r>
            <w:r w:rsidRPr="006068AC">
              <w:rPr>
                <w:rFonts w:asciiTheme="minorHAnsi" w:eastAsia="華康細圓體(P)" w:hAnsiTheme="minorHAnsi"/>
                <w:sz w:val="20"/>
              </w:rPr>
              <w:t>1</w:t>
            </w:r>
            <w:r w:rsidRPr="006068AC">
              <w:rPr>
                <w:rFonts w:asciiTheme="minorHAnsi" w:eastAsia="華康細圓體(P)" w:hAnsiTheme="minorHAnsi"/>
                <w:sz w:val="20"/>
              </w:rPr>
              <w:t>名</w:t>
            </w:r>
          </w:p>
        </w:tc>
      </w:tr>
    </w:tbl>
    <w:p w:rsidR="000920C6" w:rsidRPr="006068AC" w:rsidRDefault="000920C6" w:rsidP="000920C6">
      <w:pPr>
        <w:numPr>
          <w:ilvl w:val="0"/>
          <w:numId w:val="4"/>
        </w:numPr>
        <w:spacing w:line="340" w:lineRule="exact"/>
        <w:ind w:left="1701" w:hanging="425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依規定考生應於報考時繳交相關專業領域具卓越成就表現之作品，各學系所需繳交之資料請參閱附錄二說明。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系所如有訂定</w:t>
      </w:r>
      <w:r w:rsidRPr="006068AC">
        <w:rPr>
          <w:rFonts w:asciiTheme="minorHAnsi" w:eastAsia="華康細圓體(P)" w:hAnsiTheme="minorHAnsi"/>
          <w:b/>
          <w:u w:val="single"/>
        </w:rPr>
        <w:t>零分</w:t>
      </w:r>
      <w:r w:rsidRPr="006068AC">
        <w:rPr>
          <w:rFonts w:asciiTheme="minorHAnsi" w:eastAsia="華康細圓體(P)" w:hAnsiTheme="minorHAnsi"/>
        </w:rPr>
        <w:t>、</w:t>
      </w:r>
      <w:r w:rsidRPr="006068AC">
        <w:rPr>
          <w:rFonts w:asciiTheme="minorHAnsi" w:eastAsia="華康細圓體(P)" w:hAnsiTheme="minorHAnsi"/>
          <w:b/>
          <w:u w:val="single"/>
        </w:rPr>
        <w:t>缺考</w:t>
      </w:r>
      <w:r w:rsidRPr="006068AC">
        <w:rPr>
          <w:rFonts w:asciiTheme="minorHAnsi" w:eastAsia="華康細圓體(P)" w:hAnsiTheme="minorHAnsi"/>
        </w:rPr>
        <w:t>或</w:t>
      </w:r>
      <w:r w:rsidRPr="006068AC">
        <w:rPr>
          <w:rFonts w:asciiTheme="minorHAnsi" w:eastAsia="華康細圓體(P)" w:hAnsiTheme="minorHAnsi"/>
          <w:b/>
          <w:u w:val="single"/>
        </w:rPr>
        <w:t>成績未達系所規定之最低錄取標準</w:t>
      </w:r>
      <w:r w:rsidRPr="006068AC">
        <w:rPr>
          <w:rFonts w:asciiTheme="minorHAnsi" w:eastAsia="華康細圓體(P)" w:hAnsiTheme="minorHAnsi"/>
        </w:rPr>
        <w:t>等相關不予錄取規定時，依系所規定辦理。所有成績計算方式皆為取至小數點以下第</w:t>
      </w:r>
      <w:r w:rsidRPr="006068AC">
        <w:rPr>
          <w:rFonts w:asciiTheme="minorHAnsi" w:eastAsia="華康細圓體(P)" w:hAnsiTheme="minorHAnsi"/>
        </w:rPr>
        <w:t>2</w:t>
      </w:r>
      <w:r w:rsidRPr="006068AC">
        <w:rPr>
          <w:rFonts w:asciiTheme="minorHAnsi" w:eastAsia="華康細圓體(P)" w:hAnsiTheme="minorHAnsi"/>
        </w:rPr>
        <w:t>位，第</w:t>
      </w:r>
      <w:r w:rsidRPr="006068AC">
        <w:rPr>
          <w:rFonts w:asciiTheme="minorHAnsi" w:eastAsia="華康細圓體(P)" w:hAnsiTheme="minorHAnsi"/>
        </w:rPr>
        <w:t>3</w:t>
      </w:r>
      <w:r w:rsidRPr="006068AC">
        <w:rPr>
          <w:rFonts w:asciiTheme="minorHAnsi" w:eastAsia="華康細圓體(P)" w:hAnsiTheme="minorHAnsi"/>
        </w:rPr>
        <w:t>位四捨五入，缺考科目之成績概以零分計算。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各碩博士班（所）在斟酌考生成績後，得不足額錄取。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各碩博士班（所）得列備取生，其名額由招生委員會參酌考生成績訂定。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各系所考生成績達最低錄取標準之人數不足招生名額時，不列備取生。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以應屆畢業生資格報考，雖經錄取，若因故無法順利畢業，須符合同等學力報考資格，否則取消錄取資格，缺額由放榜公告之備取生依序遞補。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  <w:b/>
        </w:rPr>
      </w:pPr>
      <w:r w:rsidRPr="006068AC">
        <w:rPr>
          <w:rFonts w:asciiTheme="minorHAnsi" w:eastAsia="華康細圓體(P)" w:hAnsiTheme="minorHAnsi"/>
          <w:b/>
        </w:rPr>
        <w:t>以同等學力、境外學歷資格報考，雖經錄取，若於錄取生報到與註冊入學時，未能繳交相關證明文件或資格不符者，取消其入學資格。</w:t>
      </w:r>
    </w:p>
    <w:p w:rsidR="000920C6" w:rsidRPr="006068AC" w:rsidRDefault="000920C6" w:rsidP="000920C6">
      <w:pPr>
        <w:numPr>
          <w:ilvl w:val="0"/>
          <w:numId w:val="3"/>
        </w:numPr>
        <w:spacing w:line="340" w:lineRule="exact"/>
        <w:ind w:left="1276" w:hanging="796"/>
        <w:textDirection w:val="lrTbV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</w:rPr>
        <w:t>若各系所錄取之正取生，最後一名如有二人以上總成績相同時，依各系所規定錄取；備取生之標準亦同。</w:t>
      </w:r>
    </w:p>
    <w:p w:rsidR="000920C6" w:rsidRPr="000920C6" w:rsidRDefault="000920C6" w:rsidP="000920C6">
      <w:r w:rsidRPr="006068AC">
        <w:rPr>
          <w:rFonts w:asciiTheme="minorHAnsi" w:eastAsia="華康細圓體(P)" w:hAnsiTheme="minorHAnsi"/>
          <w:b/>
          <w:sz w:val="28"/>
          <w:u w:val="single"/>
        </w:rPr>
        <w:br w:type="page"/>
      </w:r>
    </w:p>
    <w:p w:rsidR="000920C6" w:rsidRPr="006068AC" w:rsidRDefault="000920C6" w:rsidP="000920C6">
      <w:pPr>
        <w:jc w:val="center"/>
        <w:rPr>
          <w:rFonts w:asciiTheme="minorHAnsi" w:eastAsia="華康細圓體(P)" w:hAnsiTheme="minorHAnsi"/>
          <w:sz w:val="36"/>
        </w:rPr>
      </w:pPr>
      <w:r w:rsidRPr="006068AC">
        <w:rPr>
          <w:rFonts w:asciiTheme="minorHAnsi" w:eastAsia="華康細圓體(P)" w:hAnsiTheme="minorHAnsi"/>
          <w:sz w:val="36"/>
        </w:rPr>
        <w:t>第三章</w:t>
      </w:r>
      <w:r w:rsidRPr="006068AC">
        <w:rPr>
          <w:rFonts w:asciiTheme="minorHAnsi" w:eastAsia="華康細圓體(P)" w:hAnsiTheme="minorHAnsi"/>
          <w:sz w:val="36"/>
        </w:rPr>
        <w:t xml:space="preserve">  </w:t>
      </w:r>
      <w:r w:rsidRPr="006068AC">
        <w:rPr>
          <w:rFonts w:asciiTheme="minorHAnsi" w:eastAsia="華康細圓體(P)" w:hAnsiTheme="minorHAnsi"/>
          <w:sz w:val="36"/>
        </w:rPr>
        <w:t>考試日程</w:t>
      </w:r>
    </w:p>
    <w:p w:rsidR="000920C6" w:rsidRPr="006068AC" w:rsidRDefault="00F85AC8" w:rsidP="000920C6">
      <w:pPr>
        <w:jc w:val="center"/>
        <w:rPr>
          <w:rFonts w:asciiTheme="minorHAnsi" w:eastAsia="華康細圓體(P)" w:hAnsiTheme="minorHAnsi"/>
        </w:rPr>
      </w:pPr>
      <w:r>
        <w:rPr>
          <w:rFonts w:asciiTheme="minorHAnsi" w:eastAsia="華康細圓體(P)" w:hAnsiTheme="minorHAnsi"/>
          <w:noProof/>
        </w:rPr>
        <w:pict>
          <v:shape id="AutoShape 363" o:spid="_x0000_s1027" type="#_x0000_t32" style="position:absolute;left:0;text-align:left;margin-left:2.3pt;margin-top:7.7pt;width:508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" strokecolor="#7f7f7f" strokeweight="1pt">
            <v:shadow color="#7f7f7f" offset="1pt"/>
          </v:shape>
        </w:pict>
      </w:r>
    </w:p>
    <w:p w:rsidR="000920C6" w:rsidRPr="006068AC" w:rsidRDefault="000920C6" w:rsidP="00B32C13">
      <w:pPr>
        <w:numPr>
          <w:ilvl w:val="0"/>
          <w:numId w:val="9"/>
        </w:numPr>
        <w:spacing w:afterLines="50" w:after="180" w:line="340" w:lineRule="exact"/>
        <w:ind w:left="567" w:hanging="567"/>
        <w:rPr>
          <w:rFonts w:asciiTheme="minorHAnsi" w:eastAsia="華康細圓體(P)" w:hAnsiTheme="minorHAnsi"/>
          <w:b/>
          <w:sz w:val="28"/>
          <w:u w:val="single"/>
        </w:rPr>
      </w:pPr>
      <w:r w:rsidRPr="006068AC">
        <w:rPr>
          <w:rFonts w:asciiTheme="minorHAnsi" w:eastAsia="華康細圓體(P)" w:hAnsiTheme="minorHAnsi"/>
          <w:b/>
          <w:sz w:val="28"/>
          <w:u w:val="single"/>
        </w:rPr>
        <w:t>考試地點</w:t>
      </w:r>
      <w:r w:rsidRPr="006068AC">
        <w:rPr>
          <w:rFonts w:asciiTheme="minorHAnsi" w:eastAsia="華康細圓體(P)" w:hAnsiTheme="minorHAnsi"/>
          <w:b/>
          <w:sz w:val="28"/>
        </w:rPr>
        <w:t>：國立臺北藝術大學</w:t>
      </w:r>
    </w:p>
    <w:p w:rsidR="000920C6" w:rsidRPr="006068AC" w:rsidRDefault="000920C6" w:rsidP="000920C6">
      <w:pPr>
        <w:pStyle w:val="a0"/>
        <w:spacing w:line="360" w:lineRule="exact"/>
        <w:ind w:left="482" w:hanging="122"/>
        <w:jc w:val="both"/>
        <w:rPr>
          <w:rFonts w:asciiTheme="minorHAnsi" w:eastAsia="華康細圓體(P)" w:hAnsiTheme="minorHAnsi"/>
          <w:b/>
          <w:sz w:val="28"/>
        </w:rPr>
      </w:pPr>
    </w:p>
    <w:p w:rsidR="000920C6" w:rsidRPr="006068AC" w:rsidRDefault="000920C6" w:rsidP="00B32C13">
      <w:pPr>
        <w:numPr>
          <w:ilvl w:val="0"/>
          <w:numId w:val="9"/>
        </w:numPr>
        <w:spacing w:afterLines="50" w:after="180" w:line="340" w:lineRule="exact"/>
        <w:ind w:left="567" w:hanging="567"/>
        <w:rPr>
          <w:rFonts w:asciiTheme="minorHAnsi" w:eastAsia="華康細圓體(P)" w:hAnsiTheme="minorHAnsi"/>
          <w:b/>
          <w:sz w:val="28"/>
          <w:u w:val="single"/>
        </w:rPr>
      </w:pPr>
      <w:r w:rsidRPr="006068AC">
        <w:rPr>
          <w:rFonts w:asciiTheme="minorHAnsi" w:eastAsia="華康細圓體(P)" w:hAnsiTheme="minorHAnsi"/>
          <w:b/>
          <w:sz w:val="28"/>
          <w:u w:val="single"/>
        </w:rPr>
        <w:t>考場公布</w:t>
      </w:r>
      <w:r w:rsidRPr="006068AC">
        <w:rPr>
          <w:rFonts w:asciiTheme="minorHAnsi" w:eastAsia="華康細圓體(P)" w:hAnsiTheme="minorHAnsi"/>
          <w:b/>
          <w:sz w:val="28"/>
        </w:rPr>
        <w:t>：</w:t>
      </w:r>
    </w:p>
    <w:p w:rsidR="000920C6" w:rsidRPr="006068AC" w:rsidRDefault="000920C6" w:rsidP="000920C6">
      <w:pPr>
        <w:numPr>
          <w:ilvl w:val="0"/>
          <w:numId w:val="5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筆試時間、術科考試及考場相關資訊，於</w:t>
      </w:r>
      <w:r w:rsidRPr="006068AC">
        <w:rPr>
          <w:rFonts w:asciiTheme="minorHAnsi" w:eastAsia="華康細圓體(P)" w:hAnsiTheme="minorHAnsi"/>
          <w:szCs w:val="24"/>
        </w:rPr>
        <w:t>10</w:t>
      </w:r>
      <w:r>
        <w:rPr>
          <w:rFonts w:asciiTheme="minorHAnsi" w:eastAsia="華康細圓體(P)" w:hAnsiTheme="minorHAnsi" w:hint="eastAsia"/>
          <w:szCs w:val="24"/>
        </w:rPr>
        <w:t>6</w:t>
      </w:r>
      <w:r w:rsidRPr="006068AC">
        <w:rPr>
          <w:rFonts w:asciiTheme="minorHAnsi" w:eastAsia="華康細圓體(P)" w:hAnsiTheme="minorHAnsi"/>
          <w:szCs w:val="24"/>
        </w:rPr>
        <w:t>年</w:t>
      </w:r>
      <w:r w:rsidRPr="006068AC">
        <w:rPr>
          <w:rFonts w:asciiTheme="minorHAnsi" w:eastAsia="華康細圓體(P)" w:hAnsiTheme="minorHAnsi"/>
          <w:szCs w:val="24"/>
        </w:rPr>
        <w:t>02</w:t>
      </w:r>
      <w:r w:rsidRPr="006068AC">
        <w:rPr>
          <w:rFonts w:asciiTheme="minorHAnsi" w:eastAsia="華康細圓體(P)" w:hAnsiTheme="minorHAnsi"/>
          <w:szCs w:val="24"/>
        </w:rPr>
        <w:t>月</w:t>
      </w:r>
      <w:r w:rsidRPr="006068AC">
        <w:rPr>
          <w:rFonts w:asciiTheme="minorHAnsi" w:eastAsia="華康細圓體(P)" w:hAnsiTheme="minorHAnsi"/>
          <w:szCs w:val="24"/>
        </w:rPr>
        <w:t>2</w:t>
      </w:r>
      <w:r>
        <w:rPr>
          <w:rFonts w:asciiTheme="minorHAnsi" w:eastAsia="華康細圓體(P)" w:hAnsiTheme="minorHAnsi" w:hint="eastAsia"/>
          <w:szCs w:val="24"/>
        </w:rPr>
        <w:t>4</w:t>
      </w:r>
      <w:r w:rsidRPr="006068AC">
        <w:rPr>
          <w:rFonts w:asciiTheme="minorHAnsi" w:eastAsia="華康細圓體(P)" w:hAnsiTheme="minorHAnsi"/>
          <w:szCs w:val="24"/>
        </w:rPr>
        <w:t>日</w:t>
      </w:r>
      <w:r>
        <w:rPr>
          <w:rFonts w:asciiTheme="minorHAnsi" w:eastAsia="華康細圓體(P)" w:hAnsiTheme="minorHAnsi" w:hint="eastAsia"/>
          <w:szCs w:val="24"/>
        </w:rPr>
        <w:t>（五）</w:t>
      </w:r>
      <w:r w:rsidRPr="006068AC">
        <w:rPr>
          <w:rFonts w:asciiTheme="minorHAnsi" w:eastAsia="華康細圓體(P)" w:hAnsiTheme="minorHAnsi"/>
          <w:szCs w:val="24"/>
        </w:rPr>
        <w:t>下午</w:t>
      </w:r>
      <w:r w:rsidRPr="006068AC">
        <w:rPr>
          <w:rFonts w:asciiTheme="minorHAnsi" w:eastAsia="華康細圓體(P)" w:hAnsiTheme="minorHAnsi"/>
          <w:szCs w:val="24"/>
        </w:rPr>
        <w:t>3</w:t>
      </w:r>
      <w:r w:rsidRPr="006068AC">
        <w:rPr>
          <w:rFonts w:asciiTheme="minorHAnsi" w:eastAsia="華康細圓體(P)" w:hAnsiTheme="minorHAnsi"/>
          <w:szCs w:val="24"/>
        </w:rPr>
        <w:t>時上網公告。</w:t>
      </w:r>
    </w:p>
    <w:p w:rsidR="000920C6" w:rsidRPr="006068AC" w:rsidRDefault="000920C6" w:rsidP="000920C6">
      <w:pPr>
        <w:numPr>
          <w:ilvl w:val="0"/>
          <w:numId w:val="5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公告網址：</w:t>
      </w:r>
      <w:hyperlink r:id="rId13" w:history="1">
        <w:r w:rsidRPr="006068AC">
          <w:rPr>
            <w:rStyle w:val="a6"/>
            <w:rFonts w:asciiTheme="minorHAnsi" w:eastAsia="華康細圓體(P)" w:hAnsiTheme="minorHAnsi"/>
            <w:szCs w:val="24"/>
            <w:u w:val="none"/>
          </w:rPr>
          <w:t>http://exam.tnua.edu.tw</w:t>
        </w:r>
      </w:hyperlink>
      <w:r w:rsidRPr="006068AC">
        <w:rPr>
          <w:rFonts w:asciiTheme="minorHAnsi" w:eastAsia="華康細圓體(P)" w:hAnsiTheme="minorHAnsi"/>
          <w:szCs w:val="24"/>
        </w:rPr>
        <w:t xml:space="preserve"> </w:t>
      </w:r>
      <w:r w:rsidRPr="006068AC">
        <w:rPr>
          <w:rFonts w:asciiTheme="minorHAnsi" w:eastAsia="華康細圓體(P)" w:hAnsiTheme="minorHAnsi"/>
          <w:szCs w:val="24"/>
        </w:rPr>
        <w:t>。</w:t>
      </w:r>
    </w:p>
    <w:p w:rsidR="000920C6" w:rsidRPr="006068AC" w:rsidRDefault="000920C6" w:rsidP="000920C6">
      <w:pPr>
        <w:pStyle w:val="a0"/>
        <w:spacing w:line="480" w:lineRule="exact"/>
        <w:ind w:left="476" w:hanging="170"/>
        <w:rPr>
          <w:rFonts w:asciiTheme="minorHAnsi" w:eastAsia="華康細圓體(P)" w:hAnsiTheme="minorHAnsi"/>
          <w:b/>
          <w:sz w:val="28"/>
        </w:rPr>
      </w:pPr>
    </w:p>
    <w:p w:rsidR="000920C6" w:rsidRPr="006068AC" w:rsidRDefault="000920C6" w:rsidP="00B32C13">
      <w:pPr>
        <w:numPr>
          <w:ilvl w:val="0"/>
          <w:numId w:val="9"/>
        </w:numPr>
        <w:spacing w:afterLines="50" w:after="180" w:line="340" w:lineRule="exact"/>
        <w:ind w:left="567" w:hanging="567"/>
        <w:rPr>
          <w:rFonts w:asciiTheme="minorHAnsi" w:eastAsia="華康細圓體(P)" w:hAnsiTheme="minorHAnsi"/>
          <w:b/>
          <w:sz w:val="28"/>
          <w:u w:val="single"/>
        </w:rPr>
      </w:pPr>
      <w:r w:rsidRPr="006068AC">
        <w:rPr>
          <w:rFonts w:asciiTheme="minorHAnsi" w:eastAsia="華康細圓體(P)" w:hAnsiTheme="minorHAnsi"/>
          <w:b/>
          <w:sz w:val="28"/>
          <w:u w:val="single"/>
        </w:rPr>
        <w:t>筆試考試日期、時間：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418"/>
        <w:gridCol w:w="1293"/>
        <w:gridCol w:w="1400"/>
        <w:gridCol w:w="1276"/>
        <w:gridCol w:w="1203"/>
        <w:gridCol w:w="1294"/>
      </w:tblGrid>
      <w:tr w:rsidR="000920C6" w:rsidRPr="006068AC" w:rsidTr="0052548E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考試日期</w:t>
            </w:r>
          </w:p>
        </w:tc>
        <w:tc>
          <w:tcPr>
            <w:tcW w:w="64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Cs w:val="26"/>
              </w:rPr>
              <w:t>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日（星期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Cs w:val="26"/>
              </w:rPr>
              <w:t>五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）</w:t>
            </w:r>
          </w:p>
        </w:tc>
      </w:tr>
      <w:tr w:rsidR="000920C6" w:rsidRPr="006068AC" w:rsidTr="0052548E"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系所名稱</w:t>
            </w:r>
          </w:p>
        </w:tc>
        <w:tc>
          <w:tcPr>
            <w:tcW w:w="1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第一節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8:30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｜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10:10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第二節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10:40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｜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12:20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第三節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13:10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｜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14:50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第四節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15:20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｜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17:00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第五節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17:30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｜</w:t>
            </w:r>
          </w:p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  <w:szCs w:val="26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Cs w:val="26"/>
              </w:rPr>
              <w:t>19:10</w:t>
            </w:r>
          </w:p>
        </w:tc>
      </w:tr>
      <w:tr w:rsidR="000920C6" w:rsidRPr="006068AC" w:rsidTr="0052548E">
        <w:trPr>
          <w:trHeight w:val="680"/>
        </w:trPr>
        <w:tc>
          <w:tcPr>
            <w:tcW w:w="3686" w:type="dxa"/>
            <w:gridSpan w:val="2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B32C13">
            <w:pPr>
              <w:spacing w:afterLines="50" w:after="180" w:line="340" w:lineRule="exact"/>
              <w:jc w:val="center"/>
              <w:rPr>
                <w:rFonts w:asciiTheme="minorHAnsi" w:eastAsia="華康細圓體(P)" w:hAnsiTheme="minorHAnsi"/>
                <w:b/>
                <w:sz w:val="28"/>
                <w:u w:val="single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8"/>
              </w:rPr>
              <w:t>戲劇學系碩士班</w:t>
            </w:r>
          </w:p>
        </w:tc>
        <w:tc>
          <w:tcPr>
            <w:tcW w:w="129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kern w:val="2"/>
                <w:sz w:val="18"/>
                <w:szCs w:val="18"/>
              </w:rPr>
              <w:t>中國戲劇</w:t>
            </w:r>
          </w:p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kern w:val="2"/>
                <w:sz w:val="18"/>
                <w:szCs w:val="18"/>
              </w:rPr>
              <w:t>及劇場史</w:t>
            </w:r>
          </w:p>
        </w:tc>
        <w:tc>
          <w:tcPr>
            <w:tcW w:w="1294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西洋戲劇</w:t>
            </w:r>
          </w:p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及劇場史</w:t>
            </w:r>
          </w:p>
        </w:tc>
      </w:tr>
      <w:tr w:rsidR="000920C6" w:rsidRPr="006068AC" w:rsidTr="0052548E">
        <w:trPr>
          <w:trHeight w:val="680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szCs w:val="18"/>
              </w:rPr>
            </w:pPr>
            <w:r w:rsidRPr="006068AC">
              <w:rPr>
                <w:rFonts w:asciiTheme="minorHAnsi" w:eastAsia="華康細圓體(P)" w:hAnsiTheme="minorHAnsi"/>
                <w:kern w:val="2"/>
                <w:szCs w:val="18"/>
              </w:rPr>
              <w:t>劇場藝術創作研究所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Cs w:val="18"/>
              </w:rPr>
            </w:pPr>
            <w:r w:rsidRPr="006068AC">
              <w:rPr>
                <w:rFonts w:asciiTheme="minorHAnsi" w:eastAsia="華康細圓體(P)" w:hAnsiTheme="minorHAnsi"/>
                <w:szCs w:val="18"/>
              </w:rPr>
              <w:t>導演組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導演組－</w:t>
            </w:r>
          </w:p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術科筆試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2268" w:type="dxa"/>
            <w:vMerge/>
            <w:shd w:val="clear" w:color="auto" w:fill="DBE5F1"/>
            <w:vAlign w:val="center"/>
          </w:tcPr>
          <w:p w:rsidR="000920C6" w:rsidRPr="006068AC" w:rsidRDefault="000920C6" w:rsidP="00B32C13">
            <w:pPr>
              <w:spacing w:afterLines="50" w:after="180" w:line="340" w:lineRule="exact"/>
              <w:jc w:val="center"/>
              <w:rPr>
                <w:rFonts w:asciiTheme="minorHAnsi" w:eastAsia="華康細圓體(P)" w:hAnsiTheme="minorHAnsi"/>
                <w:b/>
                <w:sz w:val="28"/>
                <w:u w:val="single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Cs w:val="18"/>
              </w:rPr>
            </w:pPr>
            <w:r w:rsidRPr="006068AC">
              <w:rPr>
                <w:rFonts w:asciiTheme="minorHAnsi" w:eastAsia="華康細圓體(P)" w:hAnsiTheme="minorHAnsi"/>
                <w:szCs w:val="18"/>
              </w:rPr>
              <w:t>表演組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表演組－</w:t>
            </w:r>
          </w:p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術科筆試</w:t>
            </w:r>
          </w:p>
        </w:tc>
        <w:tc>
          <w:tcPr>
            <w:tcW w:w="120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2268" w:type="dxa"/>
            <w:vMerge/>
            <w:shd w:val="clear" w:color="auto" w:fill="DBE5F1"/>
            <w:vAlign w:val="center"/>
          </w:tcPr>
          <w:p w:rsidR="000920C6" w:rsidRPr="006068AC" w:rsidRDefault="000920C6" w:rsidP="00B32C13">
            <w:pPr>
              <w:spacing w:afterLines="50" w:after="180" w:line="340" w:lineRule="exact"/>
              <w:jc w:val="center"/>
              <w:rPr>
                <w:rFonts w:asciiTheme="minorHAnsi" w:eastAsia="華康細圓體(P)" w:hAnsiTheme="minorHAnsi"/>
                <w:b/>
                <w:sz w:val="28"/>
                <w:u w:val="single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napToGrid w:val="0"/>
              <w:spacing w:line="320" w:lineRule="exact"/>
              <w:jc w:val="center"/>
              <w:rPr>
                <w:rFonts w:asciiTheme="minorHAnsi" w:eastAsia="華康細圓體(P)" w:hAnsiTheme="minorHAnsi"/>
                <w:sz w:val="20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8"/>
              </w:rPr>
              <w:t>劇本創作組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劇本創作組－戲劇概論</w:t>
            </w:r>
          </w:p>
        </w:tc>
        <w:tc>
          <w:tcPr>
            <w:tcW w:w="1400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ind w:left="18" w:hangingChars="10" w:hanging="1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2268" w:type="dxa"/>
            <w:vMerge w:val="restart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Cs w:val="18"/>
              </w:rPr>
            </w:pPr>
            <w:r w:rsidRPr="006068AC">
              <w:rPr>
                <w:rFonts w:asciiTheme="minorHAnsi" w:eastAsia="華康細圓體(P)" w:hAnsiTheme="minorHAnsi"/>
                <w:kern w:val="2"/>
                <w:szCs w:val="18"/>
              </w:rPr>
              <w:t>電影創作學系碩士班</w:t>
            </w:r>
          </w:p>
        </w:tc>
        <w:tc>
          <w:tcPr>
            <w:tcW w:w="1418" w:type="dxa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szCs w:val="18"/>
              </w:rPr>
            </w:pPr>
            <w:r w:rsidRPr="006068AC">
              <w:rPr>
                <w:rFonts w:asciiTheme="minorHAnsi" w:eastAsia="華康細圓體(P)" w:hAnsiTheme="minorHAnsi"/>
                <w:szCs w:val="18"/>
              </w:rPr>
              <w:t>電影創作組</w:t>
            </w:r>
          </w:p>
        </w:tc>
        <w:tc>
          <w:tcPr>
            <w:tcW w:w="1293" w:type="dxa"/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kern w:val="2"/>
                <w:sz w:val="18"/>
                <w:szCs w:val="18"/>
              </w:rPr>
              <w:t>世界電影史</w:t>
            </w:r>
          </w:p>
        </w:tc>
        <w:tc>
          <w:tcPr>
            <w:tcW w:w="1400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ind w:left="18" w:hangingChars="10" w:hanging="1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電影劇本分析</w:t>
            </w:r>
          </w:p>
        </w:tc>
        <w:tc>
          <w:tcPr>
            <w:tcW w:w="1276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2268" w:type="dxa"/>
            <w:vMerge/>
            <w:vAlign w:val="center"/>
          </w:tcPr>
          <w:p w:rsidR="000920C6" w:rsidRPr="006068AC" w:rsidRDefault="000920C6" w:rsidP="00B32C13">
            <w:pPr>
              <w:spacing w:afterLines="50" w:after="180" w:line="340" w:lineRule="exact"/>
              <w:jc w:val="center"/>
              <w:rPr>
                <w:rFonts w:asciiTheme="minorHAnsi" w:eastAsia="華康細圓體(P)" w:hAnsiTheme="minorHAnsi"/>
                <w:b/>
                <w:sz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szCs w:val="18"/>
              </w:rPr>
            </w:pPr>
            <w:r w:rsidRPr="006068AC">
              <w:rPr>
                <w:rFonts w:asciiTheme="minorHAnsi" w:eastAsia="華康細圓體(P)" w:hAnsiTheme="minorHAnsi"/>
                <w:szCs w:val="18"/>
              </w:rPr>
              <w:t>電影史與電影產業研究組</w:t>
            </w:r>
          </w:p>
        </w:tc>
        <w:tc>
          <w:tcPr>
            <w:tcW w:w="1293" w:type="dxa"/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jc w:val="center"/>
              <w:textAlignment w:val="auto"/>
              <w:rPr>
                <w:rFonts w:asciiTheme="minorHAnsi" w:eastAsia="華康細圓體(P)" w:hAnsiTheme="minorHAnsi"/>
                <w:kern w:val="2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kern w:val="2"/>
                <w:sz w:val="18"/>
                <w:szCs w:val="18"/>
              </w:rPr>
              <w:t>中國電影史</w:t>
            </w:r>
          </w:p>
        </w:tc>
        <w:tc>
          <w:tcPr>
            <w:tcW w:w="1400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ind w:left="18" w:hangingChars="10" w:hanging="1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臺灣電影史</w:t>
            </w:r>
          </w:p>
        </w:tc>
        <w:tc>
          <w:tcPr>
            <w:tcW w:w="1276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2268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szCs w:val="18"/>
              </w:rPr>
            </w:pPr>
            <w:r w:rsidRPr="006068AC">
              <w:rPr>
                <w:rFonts w:asciiTheme="minorHAnsi" w:eastAsia="華康細圓體(P)" w:hAnsiTheme="minorHAnsi"/>
                <w:szCs w:val="18"/>
              </w:rPr>
              <w:t>藝術行政與管理研究所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napToGrid w:val="0"/>
              <w:spacing w:line="320" w:lineRule="exact"/>
              <w:jc w:val="center"/>
              <w:textAlignment w:val="auto"/>
              <w:rPr>
                <w:rFonts w:asciiTheme="minorHAnsi" w:eastAsia="華康細圓體(P)" w:hAnsiTheme="minorHAnsi"/>
                <w:szCs w:val="18"/>
              </w:rPr>
            </w:pPr>
            <w:r w:rsidRPr="006068AC">
              <w:rPr>
                <w:rFonts w:asciiTheme="minorHAnsi" w:eastAsia="華康細圓體(P)" w:hAnsiTheme="minorHAnsi"/>
                <w:szCs w:val="18"/>
              </w:rPr>
              <w:t>一般生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snapToGrid w:val="0"/>
              <w:spacing w:line="280" w:lineRule="exact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adjustRightInd w:val="0"/>
              <w:snapToGrid w:val="0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藝術行政管理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0"/>
              <w:adjustRightInd w:val="0"/>
              <w:snapToGrid w:val="0"/>
              <w:spacing w:line="280" w:lineRule="exact"/>
              <w:ind w:left="0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0"/>
              <w:adjustRightInd w:val="0"/>
              <w:snapToGrid w:val="0"/>
              <w:spacing w:line="280" w:lineRule="exact"/>
              <w:ind w:left="0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0"/>
              <w:adjustRightInd w:val="0"/>
              <w:snapToGrid w:val="0"/>
              <w:spacing w:line="280" w:lineRule="exact"/>
              <w:ind w:left="0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</w:tbl>
    <w:p w:rsidR="000920C6" w:rsidRPr="006068AC" w:rsidRDefault="000920C6" w:rsidP="000920C6">
      <w:pPr>
        <w:numPr>
          <w:ilvl w:val="0"/>
          <w:numId w:val="6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本表為統一筆試試場考科，跨考生請留意所選擇之跨考系所是否有衝堂。</w:t>
      </w:r>
    </w:p>
    <w:p w:rsidR="000920C6" w:rsidRPr="006068AC" w:rsidRDefault="000920C6" w:rsidP="000920C6">
      <w:pPr>
        <w:numPr>
          <w:ilvl w:val="0"/>
          <w:numId w:val="6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color w:val="FF0000"/>
          <w:szCs w:val="24"/>
        </w:rPr>
      </w:pPr>
      <w:r w:rsidRPr="006068AC">
        <w:rPr>
          <w:rFonts w:asciiTheme="minorHAnsi" w:eastAsia="華康細圓體(P)" w:hAnsiTheme="minorHAnsi"/>
          <w:color w:val="FF0000"/>
          <w:szCs w:val="24"/>
        </w:rPr>
        <w:t>部分學系所會於面試前於系上考場進行面試前小型筆試測驗，該類型測驗不影響考生跨考衝堂等問題，</w:t>
      </w:r>
      <w:r w:rsidRPr="006068AC">
        <w:rPr>
          <w:rFonts w:asciiTheme="minorHAnsi" w:eastAsia="華康細圓體(P)" w:hAnsiTheme="minorHAnsi"/>
          <w:b/>
          <w:color w:val="FF0000"/>
          <w:szCs w:val="24"/>
          <w:u w:val="wave"/>
        </w:rPr>
        <w:t>音樂學系碩士班作曲組、音樂學研究所、音樂學系博士班作曲組及音樂學組</w:t>
      </w:r>
      <w:r w:rsidRPr="006068AC">
        <w:rPr>
          <w:rFonts w:asciiTheme="minorHAnsi" w:eastAsia="華康細圓體(P)" w:hAnsiTheme="minorHAnsi"/>
          <w:color w:val="FF0000"/>
          <w:szCs w:val="24"/>
        </w:rPr>
        <w:t>之面試前測考試時間將另於網站上公告。</w:t>
      </w:r>
    </w:p>
    <w:p w:rsidR="000920C6" w:rsidRPr="006068AC" w:rsidRDefault="000920C6" w:rsidP="000920C6">
      <w:pPr>
        <w:numPr>
          <w:ilvl w:val="0"/>
          <w:numId w:val="6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考生應試應攜帶准考證及國民身分證正本（或有效期限內之護照、附加照片之健保卡、汽機車駕照）入場，未帶者將不得入場應試。</w:t>
      </w:r>
    </w:p>
    <w:p w:rsidR="000920C6" w:rsidRPr="006068AC" w:rsidRDefault="000920C6" w:rsidP="000920C6">
      <w:pPr>
        <w:numPr>
          <w:ilvl w:val="0"/>
          <w:numId w:val="6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考場教室皆不設有時鐘，考生請自行攜帶手錶應試（請勿使用手機或具計算功能之電子錶），監試人員不提供報時之工作。</w:t>
      </w:r>
    </w:p>
    <w:p w:rsidR="000920C6" w:rsidRPr="006068AC" w:rsidRDefault="000920C6" w:rsidP="000920C6">
      <w:pPr>
        <w:numPr>
          <w:ilvl w:val="0"/>
          <w:numId w:val="6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</w:rPr>
      </w:pPr>
      <w:r w:rsidRPr="006068AC">
        <w:rPr>
          <w:rFonts w:asciiTheme="minorHAnsi" w:eastAsia="華康細圓體(P)" w:hAnsiTheme="minorHAnsi"/>
          <w:szCs w:val="24"/>
        </w:rPr>
        <w:t>相關試場規則請閱讀本簡章附錄四「</w:t>
      </w:r>
      <w:hyperlink r:id="rId14" w:history="1">
        <w:r w:rsidRPr="006068AC">
          <w:rPr>
            <w:rFonts w:asciiTheme="minorHAnsi" w:eastAsia="華康細圓體(P)" w:hAnsiTheme="minorHAnsi"/>
            <w:szCs w:val="24"/>
          </w:rPr>
          <w:t>國立臺北藝術大學入學考試試場規則</w:t>
        </w:r>
      </w:hyperlink>
      <w:r w:rsidRPr="006068AC">
        <w:rPr>
          <w:rFonts w:asciiTheme="minorHAnsi" w:eastAsia="華康細圓體(P)" w:hAnsiTheme="minorHAnsi"/>
          <w:szCs w:val="24"/>
        </w:rPr>
        <w:t>」。</w:t>
      </w:r>
    </w:p>
    <w:p w:rsidR="000920C6" w:rsidRPr="006068AC" w:rsidRDefault="000920C6" w:rsidP="00B32C13">
      <w:pPr>
        <w:numPr>
          <w:ilvl w:val="0"/>
          <w:numId w:val="9"/>
        </w:numPr>
        <w:spacing w:afterLines="50" w:after="180" w:line="340" w:lineRule="exact"/>
        <w:ind w:left="567" w:hanging="567"/>
        <w:rPr>
          <w:rFonts w:asciiTheme="minorHAnsi" w:eastAsia="華康細圓體(P)" w:hAnsiTheme="minorHAnsi"/>
          <w:b/>
          <w:sz w:val="28"/>
        </w:rPr>
      </w:pPr>
      <w:r w:rsidRPr="006068AC">
        <w:rPr>
          <w:rFonts w:asciiTheme="minorHAnsi" w:eastAsia="華康細圓體(P)" w:hAnsiTheme="minorHAnsi"/>
          <w:b/>
          <w:sz w:val="22"/>
          <w:szCs w:val="30"/>
        </w:rPr>
        <w:br w:type="page"/>
      </w:r>
      <w:r w:rsidRPr="006068AC">
        <w:rPr>
          <w:rFonts w:asciiTheme="minorHAnsi" w:eastAsia="華康細圓體(P)" w:hAnsiTheme="minorHAnsi"/>
          <w:b/>
          <w:sz w:val="28"/>
          <w:u w:val="single"/>
        </w:rPr>
        <w:t>面試考試日期、時間：</w:t>
      </w:r>
    </w:p>
    <w:p w:rsidR="000920C6" w:rsidRPr="006068AC" w:rsidRDefault="000920C6" w:rsidP="000920C6">
      <w:pPr>
        <w:numPr>
          <w:ilvl w:val="0"/>
          <w:numId w:val="7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碩士班（面試）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8"/>
        <w:gridCol w:w="1276"/>
        <w:gridCol w:w="1243"/>
        <w:gridCol w:w="1243"/>
        <w:gridCol w:w="1243"/>
        <w:gridCol w:w="1243"/>
        <w:gridCol w:w="1243"/>
        <w:gridCol w:w="1243"/>
      </w:tblGrid>
      <w:tr w:rsidR="000920C6" w:rsidRPr="006068AC" w:rsidTr="0052548E"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</w:rPr>
              <w:t>系所名稱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五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4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（星期六）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5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（星期日）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6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（星期一）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7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（星期二）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8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（星期三）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音樂學系碩士班</w:t>
            </w:r>
          </w:p>
        </w:tc>
        <w:tc>
          <w:tcPr>
            <w:tcW w:w="1243" w:type="dxa"/>
            <w:tcBorders>
              <w:top w:val="single" w:sz="4" w:space="0" w:color="FFFFFF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管絃與擊樂研究所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音樂學研究所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傳統音樂學系碩士班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1418" w:type="dxa"/>
            <w:vMerge w:val="restart"/>
            <w:vAlign w:val="center"/>
          </w:tcPr>
          <w:p w:rsidR="000920C6" w:rsidRPr="006068AC" w:rsidRDefault="000920C6" w:rsidP="0052548E">
            <w:pPr>
              <w:spacing w:line="20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美術學系</w:t>
            </w:r>
            <w:r w:rsidRPr="006068AC">
              <w:rPr>
                <w:rFonts w:asciiTheme="minorHAnsi" w:eastAsia="華康細圓體(P)" w:hAnsiTheme="minorHAnsi"/>
                <w:sz w:val="20"/>
              </w:rPr>
              <w:br/>
            </w:r>
            <w:r w:rsidRPr="006068AC">
              <w:rPr>
                <w:rFonts w:asciiTheme="minorHAnsi" w:eastAsia="華康細圓體(P)" w:hAnsiTheme="minorHAnsi"/>
                <w:sz w:val="20"/>
              </w:rPr>
              <w:t>碩士班</w:t>
            </w:r>
          </w:p>
        </w:tc>
        <w:tc>
          <w:tcPr>
            <w:tcW w:w="1276" w:type="dxa"/>
            <w:vAlign w:val="center"/>
          </w:tcPr>
          <w:p w:rsidR="000920C6" w:rsidRPr="006068AC" w:rsidRDefault="000920C6" w:rsidP="0052548E">
            <w:pPr>
              <w:spacing w:line="20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美術史組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1418" w:type="dxa"/>
            <w:vMerge/>
            <w:vAlign w:val="center"/>
          </w:tcPr>
          <w:p w:rsidR="000920C6" w:rsidRPr="006068AC" w:rsidRDefault="000920C6" w:rsidP="0052548E">
            <w:pPr>
              <w:tabs>
                <w:tab w:val="left" w:pos="1276"/>
              </w:tabs>
              <w:spacing w:line="360" w:lineRule="exact"/>
              <w:rPr>
                <w:rFonts w:asciiTheme="minorHAnsi" w:eastAsia="華康細圓體(P)" w:hAnsi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920C6" w:rsidRPr="006068AC" w:rsidRDefault="000920C6" w:rsidP="0052548E">
            <w:pPr>
              <w:tabs>
                <w:tab w:val="left" w:pos="1276"/>
              </w:tabs>
              <w:spacing w:line="36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創作組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藝術跨域研究所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戲劇學系碩士班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color w:val="FF0000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kern w:val="2"/>
                <w:szCs w:val="22"/>
              </w:rPr>
              <w:t>劇場藝術創作研究所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425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kern w:val="2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劇場設計學系碩士班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454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舞蹈研究所</w:t>
            </w:r>
            <w:r w:rsidRPr="006068AC">
              <w:rPr>
                <w:rFonts w:asciiTheme="minorHAnsi" w:eastAsia="華康細圓體(P)" w:hAnsiTheme="minorHAnsi"/>
                <w:szCs w:val="22"/>
              </w:rPr>
              <w:br/>
            </w:r>
            <w:r w:rsidRPr="006068AC">
              <w:rPr>
                <w:rFonts w:asciiTheme="minorHAnsi" w:eastAsia="華康細圓體(P)" w:hAnsiTheme="minorHAnsi"/>
                <w:szCs w:val="22"/>
              </w:rPr>
              <w:t>碩士班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center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表演創作組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英文舞蹈文獻翻譯（筆譯）、舞蹈表演分析寫作或舞蹈創作分析寫作、術科考試</w:t>
            </w:r>
          </w:p>
        </w:tc>
        <w:tc>
          <w:tcPr>
            <w:tcW w:w="1243" w:type="dxa"/>
            <w:tcBorders>
              <w:tl2br w:val="nil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ind w:leftChars="-11" w:left="-8" w:hangingChars="10" w:hanging="1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研究方向提問（含英文）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454"/>
        </w:trPr>
        <w:tc>
          <w:tcPr>
            <w:tcW w:w="1418" w:type="dxa"/>
            <w:vMerge/>
            <w:shd w:val="clear" w:color="auto" w:fill="DBE5F1"/>
            <w:vAlign w:val="center"/>
          </w:tcPr>
          <w:p w:rsidR="000920C6" w:rsidRPr="006068AC" w:rsidRDefault="000920C6" w:rsidP="0052548E">
            <w:pPr>
              <w:tabs>
                <w:tab w:val="left" w:pos="1276"/>
              </w:tabs>
              <w:spacing w:line="360" w:lineRule="exact"/>
              <w:rPr>
                <w:rFonts w:asciiTheme="minorHAnsi" w:eastAsia="華康細圓體(P)" w:hAnsiTheme="minorHAnsi"/>
                <w:sz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tabs>
                <w:tab w:val="left" w:pos="1276"/>
              </w:tabs>
              <w:spacing w:line="36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理論組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研究能力</w:t>
            </w:r>
          </w:p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l2br w:val="nil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身體能力、書面資料審查與提問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1191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新媒體藝術學系碩士班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（含專業作品與研究計畫綜合說明）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（含專業作品與研究計畫綜合說明）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（含專業作品與研究計畫綜合說明）</w:t>
            </w: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（含專業作品與研究計畫綜合說明）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454"/>
        </w:trPr>
        <w:tc>
          <w:tcPr>
            <w:tcW w:w="2694" w:type="dxa"/>
            <w:gridSpan w:val="2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電影創作學系碩士班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8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8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8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454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建築與文化資產研究所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藝術行政與管</w:t>
            </w:r>
          </w:p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理研究所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center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一般生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</w:tr>
      <w:tr w:rsidR="000920C6" w:rsidRPr="006068AC" w:rsidTr="0052548E">
        <w:trPr>
          <w:trHeight w:val="680"/>
        </w:trPr>
        <w:tc>
          <w:tcPr>
            <w:tcW w:w="1418" w:type="dxa"/>
            <w:vMerge/>
            <w:shd w:val="clear" w:color="auto" w:fill="DBE5F1"/>
            <w:vAlign w:val="center"/>
          </w:tcPr>
          <w:p w:rsidR="000920C6" w:rsidRPr="006068AC" w:rsidRDefault="000920C6" w:rsidP="0052548E">
            <w:pPr>
              <w:tabs>
                <w:tab w:val="left" w:pos="1276"/>
              </w:tabs>
              <w:spacing w:line="360" w:lineRule="exact"/>
              <w:rPr>
                <w:rFonts w:asciiTheme="minorHAnsi" w:eastAsia="華康細圓體(P)" w:hAnsiTheme="minorHAnsi"/>
                <w:sz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tabs>
                <w:tab w:val="left" w:pos="1276"/>
              </w:tabs>
              <w:spacing w:line="360" w:lineRule="exact"/>
              <w:jc w:val="center"/>
              <w:rPr>
                <w:rFonts w:asciiTheme="minorHAnsi" w:eastAsia="華康細圓體(P)" w:hAnsiTheme="minorHAnsi"/>
                <w:sz w:val="20"/>
              </w:rPr>
            </w:pPr>
            <w:r w:rsidRPr="006068AC">
              <w:rPr>
                <w:rFonts w:asciiTheme="minorHAnsi" w:eastAsia="華康細圓體(P)" w:hAnsiTheme="minorHAnsi"/>
                <w:sz w:val="20"/>
              </w:rPr>
              <w:t>在職生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</w:tr>
      <w:tr w:rsidR="000920C6" w:rsidRPr="006068AC" w:rsidTr="0052548E">
        <w:trPr>
          <w:trHeight w:val="454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博物館研究所</w:t>
            </w:r>
          </w:p>
        </w:tc>
        <w:tc>
          <w:tcPr>
            <w:tcW w:w="1243" w:type="dxa"/>
            <w:tcBorders>
              <w:bottom w:val="single" w:sz="4" w:space="0" w:color="808080"/>
              <w:tl2br w:val="nil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454"/>
        </w:trPr>
        <w:tc>
          <w:tcPr>
            <w:tcW w:w="2694" w:type="dxa"/>
            <w:gridSpan w:val="2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40" w:lineRule="exact"/>
              <w:jc w:val="both"/>
              <w:rPr>
                <w:rFonts w:asciiTheme="minorHAnsi" w:eastAsia="華康細圓體(P)" w:hAnsiTheme="minorHAnsi"/>
                <w:kern w:val="0"/>
                <w:sz w:val="20"/>
              </w:rPr>
            </w:pPr>
            <w:r w:rsidRPr="006068AC">
              <w:rPr>
                <w:rFonts w:asciiTheme="minorHAnsi" w:eastAsia="華康細圓體(P)" w:hAnsiTheme="minorHAnsi"/>
                <w:kern w:val="0"/>
                <w:sz w:val="20"/>
              </w:rPr>
              <w:t>藝術與人文教育研究所</w:t>
            </w:r>
          </w:p>
        </w:tc>
        <w:tc>
          <w:tcPr>
            <w:tcW w:w="1243" w:type="dxa"/>
            <w:tcBorders>
              <w:tl2br w:val="nil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680"/>
        </w:trPr>
        <w:tc>
          <w:tcPr>
            <w:tcW w:w="2694" w:type="dxa"/>
            <w:gridSpan w:val="2"/>
            <w:vAlign w:val="center"/>
          </w:tcPr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文創產業國際藝術</w:t>
            </w:r>
          </w:p>
          <w:p w:rsidR="000920C6" w:rsidRPr="006068AC" w:rsidRDefault="000920C6" w:rsidP="0052548E">
            <w:pPr>
              <w:pStyle w:val="ae"/>
              <w:adjustRightInd/>
              <w:spacing w:line="240" w:lineRule="exact"/>
              <w:jc w:val="both"/>
              <w:textAlignment w:val="auto"/>
              <w:rPr>
                <w:rFonts w:asciiTheme="minorHAnsi" w:eastAsia="華康細圓體(P)" w:hAnsiTheme="minorHAnsi"/>
                <w:szCs w:val="22"/>
              </w:rPr>
            </w:pPr>
            <w:r w:rsidRPr="006068AC">
              <w:rPr>
                <w:rFonts w:asciiTheme="minorHAnsi" w:eastAsia="華康細圓體(P)" w:hAnsiTheme="minorHAnsi"/>
                <w:szCs w:val="22"/>
              </w:rPr>
              <w:t>碩士學位學程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</w:tr>
    </w:tbl>
    <w:p w:rsidR="000920C6" w:rsidRPr="006068AC" w:rsidRDefault="000920C6" w:rsidP="000920C6">
      <w:pPr>
        <w:pStyle w:val="2"/>
        <w:spacing w:before="0" w:after="0"/>
        <w:rPr>
          <w:rFonts w:asciiTheme="minorHAnsi" w:eastAsia="華康細圓體(P)" w:hAnsiTheme="minorHAnsi" w:cs="細明體"/>
          <w:b/>
          <w:szCs w:val="30"/>
        </w:rPr>
      </w:pPr>
      <w:r w:rsidRPr="006068AC">
        <w:rPr>
          <w:rFonts w:asciiTheme="minorHAnsi" w:eastAsia="華康細圓體(P)" w:hAnsiTheme="minorHAnsi"/>
          <w:sz w:val="24"/>
        </w:rPr>
        <w:t>備註：各系所考試時間，得視考生人數予以調整、延長，請考生預留時間。</w:t>
      </w:r>
    </w:p>
    <w:p w:rsidR="000920C6" w:rsidRPr="006068AC" w:rsidRDefault="000920C6" w:rsidP="000920C6">
      <w:pPr>
        <w:numPr>
          <w:ilvl w:val="0"/>
          <w:numId w:val="7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</w:rPr>
        <w:br w:type="page"/>
      </w:r>
      <w:r w:rsidRPr="006068AC">
        <w:rPr>
          <w:rFonts w:asciiTheme="minorHAnsi" w:eastAsia="華康細圓體(P)" w:hAnsiTheme="minorHAnsi"/>
          <w:szCs w:val="24"/>
        </w:rPr>
        <w:t>碩士在職專班（面試）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4"/>
        <w:gridCol w:w="1243"/>
        <w:gridCol w:w="1243"/>
        <w:gridCol w:w="1243"/>
        <w:gridCol w:w="1243"/>
        <w:gridCol w:w="1243"/>
        <w:gridCol w:w="1243"/>
      </w:tblGrid>
      <w:tr w:rsidR="000920C6" w:rsidRPr="006068AC" w:rsidTr="0052548E">
        <w:trPr>
          <w:trHeight w:val="907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</w:rPr>
              <w:t>系所名稱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五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4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（星期六）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5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（星期日）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6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（星期一）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7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（星期二）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8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（星期三）</w:t>
            </w:r>
          </w:p>
        </w:tc>
      </w:tr>
      <w:tr w:rsidR="000920C6" w:rsidRPr="006068AC" w:rsidTr="0052548E">
        <w:trPr>
          <w:trHeight w:val="96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音樂學系碩士在職專班</w:t>
            </w:r>
          </w:p>
        </w:tc>
        <w:tc>
          <w:tcPr>
            <w:tcW w:w="1243" w:type="dxa"/>
            <w:tcBorders>
              <w:top w:val="single" w:sz="4" w:space="0" w:color="FFFFFF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964"/>
        </w:trPr>
        <w:tc>
          <w:tcPr>
            <w:tcW w:w="26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美術學系碩士在職專班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color w:val="FF0000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color w:val="FF0000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color w:val="FF0000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color w:val="FF0000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color w:val="FF0000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964"/>
        </w:trPr>
        <w:tc>
          <w:tcPr>
            <w:tcW w:w="2694" w:type="dxa"/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kern w:val="0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kern w:val="0"/>
                <w:sz w:val="20"/>
                <w:szCs w:val="19"/>
              </w:rPr>
              <w:t>藝術與人文教育研究所</w:t>
            </w:r>
          </w:p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碩士在職專班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</w:tbl>
    <w:p w:rsidR="000920C6" w:rsidRPr="006068AC" w:rsidRDefault="000920C6" w:rsidP="000920C6">
      <w:pPr>
        <w:pStyle w:val="2"/>
        <w:spacing w:before="0" w:after="0"/>
        <w:rPr>
          <w:rFonts w:asciiTheme="minorHAnsi" w:eastAsia="華康細圓體(P)" w:hAnsiTheme="minorHAnsi" w:cs="細明體"/>
          <w:b/>
          <w:szCs w:val="30"/>
        </w:rPr>
      </w:pPr>
      <w:r w:rsidRPr="006068AC">
        <w:rPr>
          <w:rFonts w:asciiTheme="minorHAnsi" w:eastAsia="華康細圓體(P)" w:hAnsiTheme="minorHAnsi"/>
          <w:sz w:val="24"/>
        </w:rPr>
        <w:t>備註：各系所考試時間，得視考生人數予以調整、延長，請考生預留時間。</w:t>
      </w:r>
    </w:p>
    <w:p w:rsidR="000920C6" w:rsidRPr="006068AC" w:rsidRDefault="000920C6" w:rsidP="000920C6">
      <w:pPr>
        <w:pStyle w:val="a0"/>
        <w:spacing w:line="360" w:lineRule="exact"/>
        <w:ind w:left="0"/>
        <w:jc w:val="both"/>
        <w:rPr>
          <w:rFonts w:asciiTheme="minorHAnsi" w:eastAsia="華康細圓體(P)" w:hAnsiTheme="minorHAnsi"/>
          <w:b/>
          <w:sz w:val="28"/>
        </w:rPr>
      </w:pPr>
    </w:p>
    <w:p w:rsidR="000920C6" w:rsidRPr="006068AC" w:rsidRDefault="000920C6" w:rsidP="000920C6">
      <w:pPr>
        <w:numPr>
          <w:ilvl w:val="0"/>
          <w:numId w:val="7"/>
        </w:numPr>
        <w:tabs>
          <w:tab w:val="left" w:pos="1276"/>
        </w:tabs>
        <w:spacing w:line="360" w:lineRule="exact"/>
        <w:ind w:left="1276" w:hanging="850"/>
        <w:rPr>
          <w:rFonts w:asciiTheme="minorHAnsi" w:eastAsia="華康細圓體(P)" w:hAnsiTheme="minorHAnsi"/>
          <w:szCs w:val="24"/>
        </w:rPr>
      </w:pPr>
      <w:r w:rsidRPr="006068AC">
        <w:rPr>
          <w:rFonts w:asciiTheme="minorHAnsi" w:eastAsia="華康細圓體(P)" w:hAnsiTheme="minorHAnsi"/>
          <w:szCs w:val="24"/>
        </w:rPr>
        <w:t>博士班（面試）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4"/>
        <w:gridCol w:w="1243"/>
        <w:gridCol w:w="1243"/>
        <w:gridCol w:w="1243"/>
        <w:gridCol w:w="1243"/>
        <w:gridCol w:w="1243"/>
        <w:gridCol w:w="1243"/>
      </w:tblGrid>
      <w:tr w:rsidR="000920C6" w:rsidRPr="006068AC" w:rsidTr="0052548E">
        <w:trPr>
          <w:trHeight w:val="907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pStyle w:val="a0"/>
              <w:spacing w:line="300" w:lineRule="exact"/>
              <w:ind w:left="0"/>
              <w:jc w:val="center"/>
              <w:rPr>
                <w:rFonts w:asciiTheme="minorHAnsi" w:eastAsia="華康細圓體(P)" w:hAnsiTheme="minorHAnsi"/>
                <w:b/>
                <w:color w:val="FFFFFF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</w:rPr>
              <w:t>系所名稱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五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4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（星期六）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5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（星期日）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6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（星期一）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7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（星期二）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03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月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0</w:t>
            </w:r>
            <w:r>
              <w:rPr>
                <w:rFonts w:asciiTheme="minorHAnsi" w:eastAsia="華康細圓體(P)" w:hAnsiTheme="minorHAnsi" w:hint="eastAsia"/>
                <w:b/>
                <w:color w:val="FFFFFF"/>
                <w:sz w:val="22"/>
              </w:rPr>
              <w:t>8</w:t>
            </w: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日</w:t>
            </w:r>
          </w:p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b/>
                <w:color w:val="FFFFFF"/>
                <w:sz w:val="22"/>
              </w:rPr>
            </w:pPr>
            <w:r w:rsidRPr="006068AC">
              <w:rPr>
                <w:rFonts w:asciiTheme="minorHAnsi" w:eastAsia="華康細圓體(P)" w:hAnsiTheme="minorHAnsi"/>
                <w:b/>
                <w:color w:val="FFFFFF"/>
                <w:sz w:val="22"/>
              </w:rPr>
              <w:t>（星期三）</w:t>
            </w:r>
          </w:p>
        </w:tc>
      </w:tr>
      <w:tr w:rsidR="000920C6" w:rsidRPr="006068AC" w:rsidTr="0052548E">
        <w:trPr>
          <w:trHeight w:val="737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音樂學系博士班</w:t>
            </w:r>
          </w:p>
        </w:tc>
        <w:tc>
          <w:tcPr>
            <w:tcW w:w="1243" w:type="dxa"/>
            <w:tcBorders>
              <w:top w:val="single" w:sz="4" w:space="0" w:color="FFFFFF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op w:val="single" w:sz="4" w:space="0" w:color="FFFFFF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737"/>
        </w:trPr>
        <w:tc>
          <w:tcPr>
            <w:tcW w:w="26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美術學系博士班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spacing w:line="280" w:lineRule="exact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737"/>
        </w:trPr>
        <w:tc>
          <w:tcPr>
            <w:tcW w:w="2694" w:type="dxa"/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戲劇學系博士班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</w:p>
        </w:tc>
        <w:tc>
          <w:tcPr>
            <w:tcW w:w="1243" w:type="dxa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nil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nil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nil"/>
            </w:tcBorders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</w:tr>
      <w:tr w:rsidR="000920C6" w:rsidRPr="006068AC" w:rsidTr="0052548E">
        <w:trPr>
          <w:trHeight w:val="737"/>
        </w:trPr>
        <w:tc>
          <w:tcPr>
            <w:tcW w:w="2694" w:type="dxa"/>
            <w:shd w:val="clear" w:color="auto" w:fill="DBE5F1"/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舞蹈研究所博士班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</w:p>
        </w:tc>
        <w:tc>
          <w:tcPr>
            <w:tcW w:w="1243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bottom w:val="single" w:sz="4" w:space="0" w:color="808080"/>
              <w:tl2br w:val="nil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</w:t>
            </w:r>
          </w:p>
        </w:tc>
        <w:tc>
          <w:tcPr>
            <w:tcW w:w="1243" w:type="dxa"/>
            <w:tcBorders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shd w:val="clear" w:color="auto" w:fill="DBE5F1"/>
            <w:vAlign w:val="center"/>
          </w:tcPr>
          <w:p w:rsidR="000920C6" w:rsidRPr="006068AC" w:rsidRDefault="000920C6" w:rsidP="0052548E">
            <w:pPr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</w:tr>
      <w:tr w:rsidR="000920C6" w:rsidRPr="006068AC" w:rsidTr="0052548E">
        <w:trPr>
          <w:trHeight w:val="737"/>
        </w:trPr>
        <w:tc>
          <w:tcPr>
            <w:tcW w:w="2694" w:type="dxa"/>
            <w:vAlign w:val="center"/>
          </w:tcPr>
          <w:p w:rsidR="000920C6" w:rsidRPr="006068AC" w:rsidRDefault="000920C6" w:rsidP="0052548E">
            <w:pPr>
              <w:jc w:val="both"/>
              <w:rPr>
                <w:rFonts w:asciiTheme="minorHAnsi" w:eastAsia="華康細圓體(P)" w:hAnsiTheme="minorHAnsi"/>
                <w:sz w:val="20"/>
                <w:szCs w:val="19"/>
              </w:rPr>
            </w:pPr>
            <w:r w:rsidRPr="006068AC">
              <w:rPr>
                <w:rFonts w:asciiTheme="minorHAnsi" w:eastAsia="華康細圓體(P)" w:hAnsiTheme="minorHAnsi"/>
                <w:sz w:val="20"/>
                <w:szCs w:val="19"/>
              </w:rPr>
              <w:t>文化資產與藝術創新博士班</w:t>
            </w:r>
          </w:p>
        </w:tc>
        <w:tc>
          <w:tcPr>
            <w:tcW w:w="1243" w:type="dxa"/>
            <w:tcBorders>
              <w:bottom w:val="single" w:sz="4" w:space="0" w:color="808080"/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single" w:sz="4" w:space="0" w:color="808080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0920C6" w:rsidRPr="006068AC" w:rsidRDefault="000920C6" w:rsidP="0052548E">
            <w:pPr>
              <w:pStyle w:val="a8"/>
              <w:jc w:val="center"/>
              <w:rPr>
                <w:rFonts w:asciiTheme="minorHAnsi" w:eastAsia="華康細圓體(P)" w:hAnsiTheme="minorHAnsi"/>
                <w:sz w:val="18"/>
                <w:szCs w:val="18"/>
              </w:rPr>
            </w:pP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面試（含</w:t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br/>
            </w:r>
            <w:r w:rsidRPr="006068AC">
              <w:rPr>
                <w:rFonts w:asciiTheme="minorHAnsi" w:eastAsia="華康細圓體(P)" w:hAnsiTheme="minorHAnsi"/>
                <w:sz w:val="18"/>
                <w:szCs w:val="18"/>
              </w:rPr>
              <w:t>研究計畫）</w:t>
            </w:r>
          </w:p>
        </w:tc>
      </w:tr>
    </w:tbl>
    <w:p w:rsidR="000920C6" w:rsidRPr="006068AC" w:rsidRDefault="000920C6" w:rsidP="000920C6">
      <w:pPr>
        <w:pStyle w:val="2"/>
        <w:spacing w:before="0" w:after="0"/>
        <w:rPr>
          <w:rFonts w:asciiTheme="minorHAnsi" w:eastAsia="華康細圓體(P)" w:hAnsiTheme="minorHAnsi" w:cs="細明體"/>
          <w:b/>
          <w:szCs w:val="30"/>
        </w:rPr>
      </w:pPr>
      <w:r w:rsidRPr="006068AC">
        <w:rPr>
          <w:rFonts w:asciiTheme="minorHAnsi" w:eastAsia="華康細圓體(P)" w:hAnsiTheme="minorHAnsi"/>
          <w:sz w:val="24"/>
        </w:rPr>
        <w:t>備註：各系所考試時間，得視考生人數予以調整、延長，請考生預留時間。</w:t>
      </w:r>
    </w:p>
    <w:p w:rsidR="00832C2B" w:rsidRDefault="00832C2B">
      <w:pPr>
        <w:widowControl/>
      </w:pPr>
      <w:r>
        <w:br w:type="page"/>
      </w:r>
      <w:bookmarkStart w:id="0" w:name="_GoBack"/>
      <w:bookmarkEnd w:id="0"/>
    </w:p>
    <w:sectPr w:rsidR="00832C2B" w:rsidSect="00300401">
      <w:footerReference w:type="default" r:id="rId15"/>
      <w:pgSz w:w="11906" w:h="16838" w:code="9"/>
      <w:pgMar w:top="851" w:right="851" w:bottom="1134" w:left="851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C8" w:rsidRDefault="00F85AC8" w:rsidP="00725DD7">
      <w:r>
        <w:separator/>
      </w:r>
    </w:p>
  </w:endnote>
  <w:endnote w:type="continuationSeparator" w:id="0">
    <w:p w:rsidR="00F85AC8" w:rsidRDefault="00F85AC8" w:rsidP="0072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60" w:rsidRDefault="00C423EC">
    <w:pPr>
      <w:pStyle w:val="ac"/>
      <w:jc w:val="center"/>
    </w:pPr>
    <w:r>
      <w:fldChar w:fldCharType="begin"/>
    </w:r>
    <w:r w:rsidR="004F2560">
      <w:instrText xml:space="preserve"> PAGE   \* MERGEFORMAT </w:instrText>
    </w:r>
    <w:r>
      <w:fldChar w:fldCharType="separate"/>
    </w:r>
    <w:r w:rsidR="00F85AC8" w:rsidRPr="00F85AC8">
      <w:rPr>
        <w:noProof/>
        <w:lang w:val="zh-TW"/>
      </w:rPr>
      <w:t>-</w:t>
    </w:r>
    <w:r w:rsidR="00F85AC8">
      <w:rPr>
        <w:noProof/>
      </w:rPr>
      <w:t xml:space="preserve"> 1 -</w:t>
    </w:r>
    <w:r>
      <w:fldChar w:fldCharType="end"/>
    </w:r>
  </w:p>
  <w:p w:rsidR="004F2560" w:rsidRDefault="004F25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C8" w:rsidRDefault="00F85AC8" w:rsidP="00725DD7">
      <w:r>
        <w:separator/>
      </w:r>
    </w:p>
  </w:footnote>
  <w:footnote w:type="continuationSeparator" w:id="0">
    <w:p w:rsidR="00F85AC8" w:rsidRDefault="00F85AC8" w:rsidP="0072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AAF"/>
    <w:multiLevelType w:val="hybridMultilevel"/>
    <w:tmpl w:val="28C690AC"/>
    <w:lvl w:ilvl="0" w:tplc="0AE67E00">
      <w:start w:val="1"/>
      <w:numFmt w:val="decimal"/>
      <w:lvlText w:val="%1、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252E008F"/>
    <w:multiLevelType w:val="hybridMultilevel"/>
    <w:tmpl w:val="A0B0F890"/>
    <w:lvl w:ilvl="0" w:tplc="F808D1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E04E3"/>
    <w:multiLevelType w:val="hybridMultilevel"/>
    <w:tmpl w:val="F6E090BA"/>
    <w:lvl w:ilvl="0" w:tplc="980ED1BE">
      <w:start w:val="1"/>
      <w:numFmt w:val="taiwaneseCountingThousand"/>
      <w:lvlText w:val="%1、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30CD1"/>
    <w:multiLevelType w:val="hybridMultilevel"/>
    <w:tmpl w:val="C19E4632"/>
    <w:lvl w:ilvl="0" w:tplc="23D62068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047B8"/>
    <w:multiLevelType w:val="hybridMultilevel"/>
    <w:tmpl w:val="5B264A90"/>
    <w:lvl w:ilvl="0" w:tplc="47641D6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E2396C"/>
    <w:multiLevelType w:val="hybridMultilevel"/>
    <w:tmpl w:val="62ACD13E"/>
    <w:lvl w:ilvl="0" w:tplc="C2B66CC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1739C7"/>
    <w:multiLevelType w:val="hybridMultilevel"/>
    <w:tmpl w:val="92FA1DF0"/>
    <w:lvl w:ilvl="0" w:tplc="8A5EAEEA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6237D5"/>
    <w:multiLevelType w:val="hybridMultilevel"/>
    <w:tmpl w:val="B426BFF2"/>
    <w:lvl w:ilvl="0" w:tplc="314454D4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26C72A3"/>
    <w:multiLevelType w:val="hybridMultilevel"/>
    <w:tmpl w:val="E83CE0B0"/>
    <w:lvl w:ilvl="0" w:tplc="64B62AF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767A05"/>
    <w:multiLevelType w:val="hybridMultilevel"/>
    <w:tmpl w:val="BD749A12"/>
    <w:lvl w:ilvl="0" w:tplc="CBAABA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618"/>
    <w:rsid w:val="000018E8"/>
    <w:rsid w:val="00005EDE"/>
    <w:rsid w:val="0001167C"/>
    <w:rsid w:val="000146F8"/>
    <w:rsid w:val="00014F9A"/>
    <w:rsid w:val="000173FE"/>
    <w:rsid w:val="00020058"/>
    <w:rsid w:val="00022DB3"/>
    <w:rsid w:val="0002759F"/>
    <w:rsid w:val="00027CB4"/>
    <w:rsid w:val="00036FAA"/>
    <w:rsid w:val="00044B1E"/>
    <w:rsid w:val="0005230B"/>
    <w:rsid w:val="00054D30"/>
    <w:rsid w:val="00055390"/>
    <w:rsid w:val="0006458A"/>
    <w:rsid w:val="00071372"/>
    <w:rsid w:val="00071648"/>
    <w:rsid w:val="00071F8F"/>
    <w:rsid w:val="00074F2D"/>
    <w:rsid w:val="000757FE"/>
    <w:rsid w:val="000761F0"/>
    <w:rsid w:val="00077AF7"/>
    <w:rsid w:val="000805EE"/>
    <w:rsid w:val="00082A04"/>
    <w:rsid w:val="0008622B"/>
    <w:rsid w:val="00091EAC"/>
    <w:rsid w:val="000920C6"/>
    <w:rsid w:val="00093416"/>
    <w:rsid w:val="000953BF"/>
    <w:rsid w:val="000A2374"/>
    <w:rsid w:val="000A3078"/>
    <w:rsid w:val="000A50DE"/>
    <w:rsid w:val="000A6D69"/>
    <w:rsid w:val="000A71D2"/>
    <w:rsid w:val="000A7DB0"/>
    <w:rsid w:val="000B1AAA"/>
    <w:rsid w:val="000B23B8"/>
    <w:rsid w:val="000B468F"/>
    <w:rsid w:val="000C130C"/>
    <w:rsid w:val="000C3D99"/>
    <w:rsid w:val="000C6ABA"/>
    <w:rsid w:val="000D4BD3"/>
    <w:rsid w:val="000D4E62"/>
    <w:rsid w:val="000E17B2"/>
    <w:rsid w:val="000E2A72"/>
    <w:rsid w:val="000E77FB"/>
    <w:rsid w:val="000F1C44"/>
    <w:rsid w:val="00100000"/>
    <w:rsid w:val="00101633"/>
    <w:rsid w:val="001045EC"/>
    <w:rsid w:val="00104726"/>
    <w:rsid w:val="00104997"/>
    <w:rsid w:val="00107DCF"/>
    <w:rsid w:val="00110052"/>
    <w:rsid w:val="00110157"/>
    <w:rsid w:val="00111385"/>
    <w:rsid w:val="00111DE2"/>
    <w:rsid w:val="00112BB2"/>
    <w:rsid w:val="00115C82"/>
    <w:rsid w:val="00116216"/>
    <w:rsid w:val="001162A3"/>
    <w:rsid w:val="00116B7A"/>
    <w:rsid w:val="0012223A"/>
    <w:rsid w:val="00122A37"/>
    <w:rsid w:val="001257B8"/>
    <w:rsid w:val="001412DE"/>
    <w:rsid w:val="00142517"/>
    <w:rsid w:val="001429A5"/>
    <w:rsid w:val="00145D1A"/>
    <w:rsid w:val="001540B9"/>
    <w:rsid w:val="00154880"/>
    <w:rsid w:val="00157CCD"/>
    <w:rsid w:val="00160C2E"/>
    <w:rsid w:val="0016229E"/>
    <w:rsid w:val="00166199"/>
    <w:rsid w:val="00167BB2"/>
    <w:rsid w:val="0017066E"/>
    <w:rsid w:val="00171A9D"/>
    <w:rsid w:val="0017269C"/>
    <w:rsid w:val="00174DA6"/>
    <w:rsid w:val="00182C98"/>
    <w:rsid w:val="00184F2C"/>
    <w:rsid w:val="0018611A"/>
    <w:rsid w:val="00192076"/>
    <w:rsid w:val="00194A95"/>
    <w:rsid w:val="00195581"/>
    <w:rsid w:val="001A585E"/>
    <w:rsid w:val="001A5A59"/>
    <w:rsid w:val="001B0D40"/>
    <w:rsid w:val="001B6068"/>
    <w:rsid w:val="001B7BFC"/>
    <w:rsid w:val="001C6E26"/>
    <w:rsid w:val="001D0606"/>
    <w:rsid w:val="001D17EC"/>
    <w:rsid w:val="001D1A24"/>
    <w:rsid w:val="001D2631"/>
    <w:rsid w:val="001D37EC"/>
    <w:rsid w:val="001D524E"/>
    <w:rsid w:val="001E1316"/>
    <w:rsid w:val="001E1A77"/>
    <w:rsid w:val="001E32B0"/>
    <w:rsid w:val="001E4412"/>
    <w:rsid w:val="001F1B8E"/>
    <w:rsid w:val="001F39C0"/>
    <w:rsid w:val="001F4322"/>
    <w:rsid w:val="0020129F"/>
    <w:rsid w:val="002018E8"/>
    <w:rsid w:val="00202EEF"/>
    <w:rsid w:val="00203E40"/>
    <w:rsid w:val="00203F7C"/>
    <w:rsid w:val="002076B5"/>
    <w:rsid w:val="002126D6"/>
    <w:rsid w:val="00216D4B"/>
    <w:rsid w:val="002179F3"/>
    <w:rsid w:val="0022679C"/>
    <w:rsid w:val="00232BF4"/>
    <w:rsid w:val="00232FF5"/>
    <w:rsid w:val="0023331D"/>
    <w:rsid w:val="00236614"/>
    <w:rsid w:val="00245860"/>
    <w:rsid w:val="00245C7E"/>
    <w:rsid w:val="002463A7"/>
    <w:rsid w:val="002503DD"/>
    <w:rsid w:val="00254335"/>
    <w:rsid w:val="002667DD"/>
    <w:rsid w:val="0027442C"/>
    <w:rsid w:val="0027650F"/>
    <w:rsid w:val="00277E98"/>
    <w:rsid w:val="00283449"/>
    <w:rsid w:val="002837E0"/>
    <w:rsid w:val="00284A76"/>
    <w:rsid w:val="0028519A"/>
    <w:rsid w:val="0029064E"/>
    <w:rsid w:val="0029198F"/>
    <w:rsid w:val="0029220E"/>
    <w:rsid w:val="00293B4B"/>
    <w:rsid w:val="002A22DD"/>
    <w:rsid w:val="002A2D28"/>
    <w:rsid w:val="002A3773"/>
    <w:rsid w:val="002A4A28"/>
    <w:rsid w:val="002A792B"/>
    <w:rsid w:val="002B0CBB"/>
    <w:rsid w:val="002B4AA3"/>
    <w:rsid w:val="002C58A1"/>
    <w:rsid w:val="002C5D48"/>
    <w:rsid w:val="002C6980"/>
    <w:rsid w:val="002D0ADE"/>
    <w:rsid w:val="002D443B"/>
    <w:rsid w:val="002D58F6"/>
    <w:rsid w:val="002D6894"/>
    <w:rsid w:val="002D6CE6"/>
    <w:rsid w:val="002E3BEC"/>
    <w:rsid w:val="002E4DF4"/>
    <w:rsid w:val="002E5FEF"/>
    <w:rsid w:val="002F3D89"/>
    <w:rsid w:val="002F3D93"/>
    <w:rsid w:val="002F5515"/>
    <w:rsid w:val="002F66AF"/>
    <w:rsid w:val="00300401"/>
    <w:rsid w:val="003004D0"/>
    <w:rsid w:val="00310463"/>
    <w:rsid w:val="003136CE"/>
    <w:rsid w:val="00314F04"/>
    <w:rsid w:val="00316AA9"/>
    <w:rsid w:val="00322277"/>
    <w:rsid w:val="00322EED"/>
    <w:rsid w:val="00331ECB"/>
    <w:rsid w:val="00332A47"/>
    <w:rsid w:val="0033540E"/>
    <w:rsid w:val="003354DB"/>
    <w:rsid w:val="0033649E"/>
    <w:rsid w:val="0033777F"/>
    <w:rsid w:val="00345030"/>
    <w:rsid w:val="00353616"/>
    <w:rsid w:val="003548B3"/>
    <w:rsid w:val="00360435"/>
    <w:rsid w:val="00362CA9"/>
    <w:rsid w:val="00362DD1"/>
    <w:rsid w:val="00382627"/>
    <w:rsid w:val="00383FBB"/>
    <w:rsid w:val="00385125"/>
    <w:rsid w:val="00385452"/>
    <w:rsid w:val="00386230"/>
    <w:rsid w:val="00386B97"/>
    <w:rsid w:val="00390F2A"/>
    <w:rsid w:val="00392915"/>
    <w:rsid w:val="00395025"/>
    <w:rsid w:val="003A68B5"/>
    <w:rsid w:val="003A6EDA"/>
    <w:rsid w:val="003B47E5"/>
    <w:rsid w:val="003B69BD"/>
    <w:rsid w:val="003B6D0E"/>
    <w:rsid w:val="003B6D3A"/>
    <w:rsid w:val="003C225A"/>
    <w:rsid w:val="003C719B"/>
    <w:rsid w:val="003C740E"/>
    <w:rsid w:val="003D04BF"/>
    <w:rsid w:val="003D2841"/>
    <w:rsid w:val="003D390C"/>
    <w:rsid w:val="003D4E8D"/>
    <w:rsid w:val="003E1DC9"/>
    <w:rsid w:val="003E51A0"/>
    <w:rsid w:val="003E52CC"/>
    <w:rsid w:val="003E5D33"/>
    <w:rsid w:val="003F3534"/>
    <w:rsid w:val="003F4428"/>
    <w:rsid w:val="003F63DB"/>
    <w:rsid w:val="004002BC"/>
    <w:rsid w:val="004017F3"/>
    <w:rsid w:val="00401B7E"/>
    <w:rsid w:val="004040EC"/>
    <w:rsid w:val="004050CD"/>
    <w:rsid w:val="004053A3"/>
    <w:rsid w:val="004055C2"/>
    <w:rsid w:val="0040686D"/>
    <w:rsid w:val="00411D07"/>
    <w:rsid w:val="00413A99"/>
    <w:rsid w:val="00413DDE"/>
    <w:rsid w:val="00414E38"/>
    <w:rsid w:val="004202FF"/>
    <w:rsid w:val="00425E7F"/>
    <w:rsid w:val="00433184"/>
    <w:rsid w:val="00433568"/>
    <w:rsid w:val="00443FF6"/>
    <w:rsid w:val="004455F3"/>
    <w:rsid w:val="00447728"/>
    <w:rsid w:val="00452DCE"/>
    <w:rsid w:val="00455B12"/>
    <w:rsid w:val="0046145A"/>
    <w:rsid w:val="00465A2C"/>
    <w:rsid w:val="00465BEB"/>
    <w:rsid w:val="00467EA0"/>
    <w:rsid w:val="00472FEC"/>
    <w:rsid w:val="00474904"/>
    <w:rsid w:val="00476C79"/>
    <w:rsid w:val="004775B2"/>
    <w:rsid w:val="0048406B"/>
    <w:rsid w:val="00484147"/>
    <w:rsid w:val="00493BF5"/>
    <w:rsid w:val="004959BF"/>
    <w:rsid w:val="004A1864"/>
    <w:rsid w:val="004A2A84"/>
    <w:rsid w:val="004A2B33"/>
    <w:rsid w:val="004A3B43"/>
    <w:rsid w:val="004A5521"/>
    <w:rsid w:val="004A6401"/>
    <w:rsid w:val="004A6833"/>
    <w:rsid w:val="004C5B39"/>
    <w:rsid w:val="004D1C51"/>
    <w:rsid w:val="004D413B"/>
    <w:rsid w:val="004E1D43"/>
    <w:rsid w:val="004E2754"/>
    <w:rsid w:val="004E3A9C"/>
    <w:rsid w:val="004E4424"/>
    <w:rsid w:val="004E68D9"/>
    <w:rsid w:val="004F07B6"/>
    <w:rsid w:val="004F114F"/>
    <w:rsid w:val="004F2560"/>
    <w:rsid w:val="004F25BE"/>
    <w:rsid w:val="004F4BF8"/>
    <w:rsid w:val="004F647F"/>
    <w:rsid w:val="004F658D"/>
    <w:rsid w:val="004F71BA"/>
    <w:rsid w:val="005001C7"/>
    <w:rsid w:val="005038B1"/>
    <w:rsid w:val="005056F2"/>
    <w:rsid w:val="00505D73"/>
    <w:rsid w:val="00510305"/>
    <w:rsid w:val="00510567"/>
    <w:rsid w:val="005248C3"/>
    <w:rsid w:val="00524A4F"/>
    <w:rsid w:val="0052765E"/>
    <w:rsid w:val="005348EF"/>
    <w:rsid w:val="005408E9"/>
    <w:rsid w:val="00540B7B"/>
    <w:rsid w:val="00542511"/>
    <w:rsid w:val="00542F6B"/>
    <w:rsid w:val="00543D77"/>
    <w:rsid w:val="0054436E"/>
    <w:rsid w:val="005473B5"/>
    <w:rsid w:val="00547419"/>
    <w:rsid w:val="00552E0E"/>
    <w:rsid w:val="0055654B"/>
    <w:rsid w:val="005570EC"/>
    <w:rsid w:val="005603C1"/>
    <w:rsid w:val="005627D3"/>
    <w:rsid w:val="00564ADD"/>
    <w:rsid w:val="00571DF5"/>
    <w:rsid w:val="0057233D"/>
    <w:rsid w:val="00574F90"/>
    <w:rsid w:val="00587353"/>
    <w:rsid w:val="00593037"/>
    <w:rsid w:val="0059589F"/>
    <w:rsid w:val="0059597A"/>
    <w:rsid w:val="00597A24"/>
    <w:rsid w:val="005A5856"/>
    <w:rsid w:val="005B08F3"/>
    <w:rsid w:val="005B1A65"/>
    <w:rsid w:val="005B22A8"/>
    <w:rsid w:val="005B37BC"/>
    <w:rsid w:val="005B4E7C"/>
    <w:rsid w:val="005C038B"/>
    <w:rsid w:val="005C2281"/>
    <w:rsid w:val="005C5056"/>
    <w:rsid w:val="005C6BFE"/>
    <w:rsid w:val="005E0F27"/>
    <w:rsid w:val="005E2AC3"/>
    <w:rsid w:val="005E5320"/>
    <w:rsid w:val="005F0BCC"/>
    <w:rsid w:val="005F0C87"/>
    <w:rsid w:val="005F30D6"/>
    <w:rsid w:val="005F549D"/>
    <w:rsid w:val="005F5507"/>
    <w:rsid w:val="005F5659"/>
    <w:rsid w:val="005F721A"/>
    <w:rsid w:val="005F7B31"/>
    <w:rsid w:val="0060089D"/>
    <w:rsid w:val="00601D82"/>
    <w:rsid w:val="00602A40"/>
    <w:rsid w:val="00607180"/>
    <w:rsid w:val="00613340"/>
    <w:rsid w:val="00616649"/>
    <w:rsid w:val="00621700"/>
    <w:rsid w:val="00621E85"/>
    <w:rsid w:val="00624F9E"/>
    <w:rsid w:val="0062532E"/>
    <w:rsid w:val="00627B98"/>
    <w:rsid w:val="00630680"/>
    <w:rsid w:val="00630834"/>
    <w:rsid w:val="006404B4"/>
    <w:rsid w:val="006463DB"/>
    <w:rsid w:val="00650C26"/>
    <w:rsid w:val="0065192C"/>
    <w:rsid w:val="006527DC"/>
    <w:rsid w:val="00652DAB"/>
    <w:rsid w:val="00652DF1"/>
    <w:rsid w:val="00656FCD"/>
    <w:rsid w:val="00663372"/>
    <w:rsid w:val="00665CDD"/>
    <w:rsid w:val="00666272"/>
    <w:rsid w:val="00670322"/>
    <w:rsid w:val="00673E16"/>
    <w:rsid w:val="0067572C"/>
    <w:rsid w:val="00677637"/>
    <w:rsid w:val="00677658"/>
    <w:rsid w:val="0068626C"/>
    <w:rsid w:val="00686EBA"/>
    <w:rsid w:val="00687E8A"/>
    <w:rsid w:val="00690512"/>
    <w:rsid w:val="00690D51"/>
    <w:rsid w:val="006915C7"/>
    <w:rsid w:val="00695168"/>
    <w:rsid w:val="00696C94"/>
    <w:rsid w:val="006A1466"/>
    <w:rsid w:val="006A47DA"/>
    <w:rsid w:val="006B2DF6"/>
    <w:rsid w:val="006B3C26"/>
    <w:rsid w:val="006B5670"/>
    <w:rsid w:val="006B6A8B"/>
    <w:rsid w:val="006C0E9D"/>
    <w:rsid w:val="006C34C5"/>
    <w:rsid w:val="006C34D0"/>
    <w:rsid w:val="006C3C45"/>
    <w:rsid w:val="006C586E"/>
    <w:rsid w:val="006D25DB"/>
    <w:rsid w:val="006D5244"/>
    <w:rsid w:val="006E1414"/>
    <w:rsid w:val="006E3244"/>
    <w:rsid w:val="006E5149"/>
    <w:rsid w:val="006E5E72"/>
    <w:rsid w:val="006E6F16"/>
    <w:rsid w:val="006F4DD3"/>
    <w:rsid w:val="006F66C1"/>
    <w:rsid w:val="00711242"/>
    <w:rsid w:val="00712185"/>
    <w:rsid w:val="0071342B"/>
    <w:rsid w:val="007143A4"/>
    <w:rsid w:val="0071526A"/>
    <w:rsid w:val="00716450"/>
    <w:rsid w:val="0072115B"/>
    <w:rsid w:val="00724648"/>
    <w:rsid w:val="00725A78"/>
    <w:rsid w:val="00725DD7"/>
    <w:rsid w:val="0072697D"/>
    <w:rsid w:val="007277C4"/>
    <w:rsid w:val="007303BB"/>
    <w:rsid w:val="00741993"/>
    <w:rsid w:val="0075131C"/>
    <w:rsid w:val="0075560D"/>
    <w:rsid w:val="00762671"/>
    <w:rsid w:val="007626F5"/>
    <w:rsid w:val="00764622"/>
    <w:rsid w:val="0076527E"/>
    <w:rsid w:val="00765DEA"/>
    <w:rsid w:val="00773618"/>
    <w:rsid w:val="007765A5"/>
    <w:rsid w:val="0077762C"/>
    <w:rsid w:val="0078359E"/>
    <w:rsid w:val="00784F4E"/>
    <w:rsid w:val="00785BC6"/>
    <w:rsid w:val="00792FC8"/>
    <w:rsid w:val="00793F0F"/>
    <w:rsid w:val="00794B59"/>
    <w:rsid w:val="00795150"/>
    <w:rsid w:val="007962CA"/>
    <w:rsid w:val="007A0506"/>
    <w:rsid w:val="007A35CE"/>
    <w:rsid w:val="007B1A8A"/>
    <w:rsid w:val="007B296D"/>
    <w:rsid w:val="007B30DF"/>
    <w:rsid w:val="007B33D1"/>
    <w:rsid w:val="007B43E6"/>
    <w:rsid w:val="007B5638"/>
    <w:rsid w:val="007B5F1B"/>
    <w:rsid w:val="007B7621"/>
    <w:rsid w:val="007C095C"/>
    <w:rsid w:val="007C25D5"/>
    <w:rsid w:val="007D61AC"/>
    <w:rsid w:val="007D7ECE"/>
    <w:rsid w:val="007E16C6"/>
    <w:rsid w:val="007E1FD5"/>
    <w:rsid w:val="007F366D"/>
    <w:rsid w:val="00803987"/>
    <w:rsid w:val="00811485"/>
    <w:rsid w:val="00811EB9"/>
    <w:rsid w:val="00816ED0"/>
    <w:rsid w:val="008172A3"/>
    <w:rsid w:val="00821948"/>
    <w:rsid w:val="00821D5C"/>
    <w:rsid w:val="008237F2"/>
    <w:rsid w:val="00825597"/>
    <w:rsid w:val="00825B9D"/>
    <w:rsid w:val="00826712"/>
    <w:rsid w:val="00827941"/>
    <w:rsid w:val="00830204"/>
    <w:rsid w:val="00830DD3"/>
    <w:rsid w:val="00832C2B"/>
    <w:rsid w:val="00832D72"/>
    <w:rsid w:val="00833BEF"/>
    <w:rsid w:val="00835086"/>
    <w:rsid w:val="00843964"/>
    <w:rsid w:val="00844D71"/>
    <w:rsid w:val="00846FF2"/>
    <w:rsid w:val="00847459"/>
    <w:rsid w:val="0085288F"/>
    <w:rsid w:val="008546BC"/>
    <w:rsid w:val="00854C81"/>
    <w:rsid w:val="00863CFD"/>
    <w:rsid w:val="00864F48"/>
    <w:rsid w:val="00875B00"/>
    <w:rsid w:val="00877AFB"/>
    <w:rsid w:val="008900F8"/>
    <w:rsid w:val="008968EC"/>
    <w:rsid w:val="008A2825"/>
    <w:rsid w:val="008A2EC0"/>
    <w:rsid w:val="008B04BA"/>
    <w:rsid w:val="008B200C"/>
    <w:rsid w:val="008B451F"/>
    <w:rsid w:val="008C01F9"/>
    <w:rsid w:val="008C19D1"/>
    <w:rsid w:val="008C3D2A"/>
    <w:rsid w:val="008C4ED0"/>
    <w:rsid w:val="008D22C1"/>
    <w:rsid w:val="008D2586"/>
    <w:rsid w:val="008D7B54"/>
    <w:rsid w:val="008E1CAB"/>
    <w:rsid w:val="008E2747"/>
    <w:rsid w:val="008E669D"/>
    <w:rsid w:val="008F5AE1"/>
    <w:rsid w:val="008F678D"/>
    <w:rsid w:val="008F7A2C"/>
    <w:rsid w:val="00900E5D"/>
    <w:rsid w:val="009021E6"/>
    <w:rsid w:val="00905D19"/>
    <w:rsid w:val="00906D15"/>
    <w:rsid w:val="00907C76"/>
    <w:rsid w:val="00915698"/>
    <w:rsid w:val="009160FC"/>
    <w:rsid w:val="00917354"/>
    <w:rsid w:val="00917F38"/>
    <w:rsid w:val="009204A0"/>
    <w:rsid w:val="0092566E"/>
    <w:rsid w:val="00931070"/>
    <w:rsid w:val="0093428F"/>
    <w:rsid w:val="00934349"/>
    <w:rsid w:val="009474FF"/>
    <w:rsid w:val="009477CD"/>
    <w:rsid w:val="00950337"/>
    <w:rsid w:val="00952472"/>
    <w:rsid w:val="00952627"/>
    <w:rsid w:val="009534CD"/>
    <w:rsid w:val="009537C6"/>
    <w:rsid w:val="0096271C"/>
    <w:rsid w:val="00971FFF"/>
    <w:rsid w:val="00972C96"/>
    <w:rsid w:val="00977710"/>
    <w:rsid w:val="009800B7"/>
    <w:rsid w:val="009841B3"/>
    <w:rsid w:val="00991761"/>
    <w:rsid w:val="00995FC0"/>
    <w:rsid w:val="00996E0A"/>
    <w:rsid w:val="009A3811"/>
    <w:rsid w:val="009A386C"/>
    <w:rsid w:val="009A533F"/>
    <w:rsid w:val="009A6873"/>
    <w:rsid w:val="009A7415"/>
    <w:rsid w:val="009A7544"/>
    <w:rsid w:val="009B1D24"/>
    <w:rsid w:val="009B2F68"/>
    <w:rsid w:val="009B3A8E"/>
    <w:rsid w:val="009B4411"/>
    <w:rsid w:val="009B6E4F"/>
    <w:rsid w:val="009C1271"/>
    <w:rsid w:val="009C55B4"/>
    <w:rsid w:val="009C6057"/>
    <w:rsid w:val="009C68A0"/>
    <w:rsid w:val="009C77D5"/>
    <w:rsid w:val="009D0F25"/>
    <w:rsid w:val="009D1550"/>
    <w:rsid w:val="009D2521"/>
    <w:rsid w:val="009D3C41"/>
    <w:rsid w:val="009D5802"/>
    <w:rsid w:val="009E0C2C"/>
    <w:rsid w:val="009E446F"/>
    <w:rsid w:val="009E72A9"/>
    <w:rsid w:val="009E7470"/>
    <w:rsid w:val="009F0E80"/>
    <w:rsid w:val="009F1595"/>
    <w:rsid w:val="009F6243"/>
    <w:rsid w:val="00A005F7"/>
    <w:rsid w:val="00A00681"/>
    <w:rsid w:val="00A01AD1"/>
    <w:rsid w:val="00A03724"/>
    <w:rsid w:val="00A0380D"/>
    <w:rsid w:val="00A04687"/>
    <w:rsid w:val="00A16BAC"/>
    <w:rsid w:val="00A2050A"/>
    <w:rsid w:val="00A2066E"/>
    <w:rsid w:val="00A229FF"/>
    <w:rsid w:val="00A305D7"/>
    <w:rsid w:val="00A316BC"/>
    <w:rsid w:val="00A358AA"/>
    <w:rsid w:val="00A40F2C"/>
    <w:rsid w:val="00A4443A"/>
    <w:rsid w:val="00A52EC3"/>
    <w:rsid w:val="00A5660E"/>
    <w:rsid w:val="00A60B73"/>
    <w:rsid w:val="00A64F35"/>
    <w:rsid w:val="00A6519B"/>
    <w:rsid w:val="00A7111C"/>
    <w:rsid w:val="00A7145A"/>
    <w:rsid w:val="00A73625"/>
    <w:rsid w:val="00A8166D"/>
    <w:rsid w:val="00A905CD"/>
    <w:rsid w:val="00AA1C53"/>
    <w:rsid w:val="00AA5655"/>
    <w:rsid w:val="00AA636A"/>
    <w:rsid w:val="00AA778C"/>
    <w:rsid w:val="00AB1B10"/>
    <w:rsid w:val="00AB5FEF"/>
    <w:rsid w:val="00AC7E6A"/>
    <w:rsid w:val="00AD2EB6"/>
    <w:rsid w:val="00AD3A51"/>
    <w:rsid w:val="00AD6F82"/>
    <w:rsid w:val="00AE06C5"/>
    <w:rsid w:val="00AE0DFA"/>
    <w:rsid w:val="00AE27EC"/>
    <w:rsid w:val="00AE445F"/>
    <w:rsid w:val="00AE55C3"/>
    <w:rsid w:val="00AE6A90"/>
    <w:rsid w:val="00AF355D"/>
    <w:rsid w:val="00AF4D97"/>
    <w:rsid w:val="00AF5F05"/>
    <w:rsid w:val="00AF71A8"/>
    <w:rsid w:val="00B01E83"/>
    <w:rsid w:val="00B04E86"/>
    <w:rsid w:val="00B10968"/>
    <w:rsid w:val="00B12DD6"/>
    <w:rsid w:val="00B1586D"/>
    <w:rsid w:val="00B20A33"/>
    <w:rsid w:val="00B23A61"/>
    <w:rsid w:val="00B27422"/>
    <w:rsid w:val="00B27553"/>
    <w:rsid w:val="00B31118"/>
    <w:rsid w:val="00B315B9"/>
    <w:rsid w:val="00B32C13"/>
    <w:rsid w:val="00B33D3C"/>
    <w:rsid w:val="00B3767F"/>
    <w:rsid w:val="00B408CA"/>
    <w:rsid w:val="00B41132"/>
    <w:rsid w:val="00B419D2"/>
    <w:rsid w:val="00B441F1"/>
    <w:rsid w:val="00B458A1"/>
    <w:rsid w:val="00B45942"/>
    <w:rsid w:val="00B53996"/>
    <w:rsid w:val="00B53D27"/>
    <w:rsid w:val="00B53FEB"/>
    <w:rsid w:val="00B57270"/>
    <w:rsid w:val="00B6364F"/>
    <w:rsid w:val="00B656A7"/>
    <w:rsid w:val="00B658D4"/>
    <w:rsid w:val="00B672A3"/>
    <w:rsid w:val="00B71038"/>
    <w:rsid w:val="00B721F0"/>
    <w:rsid w:val="00B74230"/>
    <w:rsid w:val="00B82FE9"/>
    <w:rsid w:val="00B84EBD"/>
    <w:rsid w:val="00B92C0B"/>
    <w:rsid w:val="00B95E5E"/>
    <w:rsid w:val="00B96DA0"/>
    <w:rsid w:val="00BA3C3E"/>
    <w:rsid w:val="00BA6B17"/>
    <w:rsid w:val="00BB13B0"/>
    <w:rsid w:val="00BB451F"/>
    <w:rsid w:val="00BB4CB2"/>
    <w:rsid w:val="00BC4CBE"/>
    <w:rsid w:val="00BC6F99"/>
    <w:rsid w:val="00BD35B7"/>
    <w:rsid w:val="00BD5232"/>
    <w:rsid w:val="00BD678F"/>
    <w:rsid w:val="00BE0F86"/>
    <w:rsid w:val="00BE11A0"/>
    <w:rsid w:val="00BE4AAB"/>
    <w:rsid w:val="00BE6AE9"/>
    <w:rsid w:val="00BF1503"/>
    <w:rsid w:val="00BF1616"/>
    <w:rsid w:val="00BF1ED9"/>
    <w:rsid w:val="00BF588C"/>
    <w:rsid w:val="00BF69A8"/>
    <w:rsid w:val="00BF7176"/>
    <w:rsid w:val="00C06DF8"/>
    <w:rsid w:val="00C11E97"/>
    <w:rsid w:val="00C15C67"/>
    <w:rsid w:val="00C20335"/>
    <w:rsid w:val="00C21C31"/>
    <w:rsid w:val="00C220AA"/>
    <w:rsid w:val="00C24586"/>
    <w:rsid w:val="00C26B65"/>
    <w:rsid w:val="00C312C5"/>
    <w:rsid w:val="00C32B57"/>
    <w:rsid w:val="00C3346E"/>
    <w:rsid w:val="00C343B1"/>
    <w:rsid w:val="00C354A1"/>
    <w:rsid w:val="00C423EC"/>
    <w:rsid w:val="00C43624"/>
    <w:rsid w:val="00C5486E"/>
    <w:rsid w:val="00C54D10"/>
    <w:rsid w:val="00C55CA0"/>
    <w:rsid w:val="00C55DB1"/>
    <w:rsid w:val="00C56AA2"/>
    <w:rsid w:val="00C56E1C"/>
    <w:rsid w:val="00C621DB"/>
    <w:rsid w:val="00C63F58"/>
    <w:rsid w:val="00C75913"/>
    <w:rsid w:val="00C802C6"/>
    <w:rsid w:val="00C804B6"/>
    <w:rsid w:val="00C8081E"/>
    <w:rsid w:val="00C84A29"/>
    <w:rsid w:val="00C86566"/>
    <w:rsid w:val="00C91007"/>
    <w:rsid w:val="00C956AF"/>
    <w:rsid w:val="00CA0508"/>
    <w:rsid w:val="00CA3273"/>
    <w:rsid w:val="00CB44CA"/>
    <w:rsid w:val="00CB52C4"/>
    <w:rsid w:val="00CB5498"/>
    <w:rsid w:val="00CB54E2"/>
    <w:rsid w:val="00CC0668"/>
    <w:rsid w:val="00CC2B92"/>
    <w:rsid w:val="00CC3E50"/>
    <w:rsid w:val="00CC5E6A"/>
    <w:rsid w:val="00CC6B16"/>
    <w:rsid w:val="00CC6D5C"/>
    <w:rsid w:val="00CD0C90"/>
    <w:rsid w:val="00CD2AE0"/>
    <w:rsid w:val="00CD4815"/>
    <w:rsid w:val="00CD4BAB"/>
    <w:rsid w:val="00CD55F9"/>
    <w:rsid w:val="00CD5AF0"/>
    <w:rsid w:val="00CD7918"/>
    <w:rsid w:val="00CE02A9"/>
    <w:rsid w:val="00CE0495"/>
    <w:rsid w:val="00CE2552"/>
    <w:rsid w:val="00CE28FE"/>
    <w:rsid w:val="00CE2CE1"/>
    <w:rsid w:val="00CF2F65"/>
    <w:rsid w:val="00CF30F3"/>
    <w:rsid w:val="00CF6166"/>
    <w:rsid w:val="00CF6DE1"/>
    <w:rsid w:val="00CF708A"/>
    <w:rsid w:val="00D0249B"/>
    <w:rsid w:val="00D06790"/>
    <w:rsid w:val="00D073D6"/>
    <w:rsid w:val="00D12704"/>
    <w:rsid w:val="00D13F8D"/>
    <w:rsid w:val="00D141C6"/>
    <w:rsid w:val="00D1747A"/>
    <w:rsid w:val="00D20CAE"/>
    <w:rsid w:val="00D236A1"/>
    <w:rsid w:val="00D35DB3"/>
    <w:rsid w:val="00D3613D"/>
    <w:rsid w:val="00D36579"/>
    <w:rsid w:val="00D44AC1"/>
    <w:rsid w:val="00D50015"/>
    <w:rsid w:val="00D50B11"/>
    <w:rsid w:val="00D5330E"/>
    <w:rsid w:val="00D5518B"/>
    <w:rsid w:val="00D619F0"/>
    <w:rsid w:val="00D647CE"/>
    <w:rsid w:val="00D648EF"/>
    <w:rsid w:val="00D6623A"/>
    <w:rsid w:val="00D66E93"/>
    <w:rsid w:val="00D71ADF"/>
    <w:rsid w:val="00D7364A"/>
    <w:rsid w:val="00D85E93"/>
    <w:rsid w:val="00D86242"/>
    <w:rsid w:val="00D86745"/>
    <w:rsid w:val="00D86D1E"/>
    <w:rsid w:val="00D87290"/>
    <w:rsid w:val="00D90C29"/>
    <w:rsid w:val="00D91863"/>
    <w:rsid w:val="00D93C0A"/>
    <w:rsid w:val="00D94411"/>
    <w:rsid w:val="00D97287"/>
    <w:rsid w:val="00DA0C38"/>
    <w:rsid w:val="00DA2102"/>
    <w:rsid w:val="00DA23C8"/>
    <w:rsid w:val="00DA680A"/>
    <w:rsid w:val="00DC005D"/>
    <w:rsid w:val="00DC09DC"/>
    <w:rsid w:val="00DC1B67"/>
    <w:rsid w:val="00DC79A9"/>
    <w:rsid w:val="00DD0E41"/>
    <w:rsid w:val="00DD1614"/>
    <w:rsid w:val="00DD1EDB"/>
    <w:rsid w:val="00DD69BD"/>
    <w:rsid w:val="00DD7C49"/>
    <w:rsid w:val="00DE3169"/>
    <w:rsid w:val="00DE616E"/>
    <w:rsid w:val="00DF3A6A"/>
    <w:rsid w:val="00DF5736"/>
    <w:rsid w:val="00DF5FDB"/>
    <w:rsid w:val="00DF7CCB"/>
    <w:rsid w:val="00E000E5"/>
    <w:rsid w:val="00E07066"/>
    <w:rsid w:val="00E108D8"/>
    <w:rsid w:val="00E12580"/>
    <w:rsid w:val="00E126F4"/>
    <w:rsid w:val="00E12E91"/>
    <w:rsid w:val="00E15239"/>
    <w:rsid w:val="00E16A31"/>
    <w:rsid w:val="00E2490F"/>
    <w:rsid w:val="00E25837"/>
    <w:rsid w:val="00E266FD"/>
    <w:rsid w:val="00E31439"/>
    <w:rsid w:val="00E42C4C"/>
    <w:rsid w:val="00E46233"/>
    <w:rsid w:val="00E505C2"/>
    <w:rsid w:val="00E53F8C"/>
    <w:rsid w:val="00E54DA9"/>
    <w:rsid w:val="00E55161"/>
    <w:rsid w:val="00E55825"/>
    <w:rsid w:val="00E55919"/>
    <w:rsid w:val="00E61A29"/>
    <w:rsid w:val="00E63485"/>
    <w:rsid w:val="00E708EB"/>
    <w:rsid w:val="00E74E2E"/>
    <w:rsid w:val="00E767F1"/>
    <w:rsid w:val="00E76BD3"/>
    <w:rsid w:val="00E76FEC"/>
    <w:rsid w:val="00E77757"/>
    <w:rsid w:val="00E80CDF"/>
    <w:rsid w:val="00E83DA3"/>
    <w:rsid w:val="00E843C1"/>
    <w:rsid w:val="00E843F2"/>
    <w:rsid w:val="00E87B2C"/>
    <w:rsid w:val="00E87C3D"/>
    <w:rsid w:val="00E90422"/>
    <w:rsid w:val="00E95C5E"/>
    <w:rsid w:val="00E961C0"/>
    <w:rsid w:val="00E9670D"/>
    <w:rsid w:val="00E97F6F"/>
    <w:rsid w:val="00EA0E70"/>
    <w:rsid w:val="00EA66F6"/>
    <w:rsid w:val="00EA7CB7"/>
    <w:rsid w:val="00EB16BC"/>
    <w:rsid w:val="00EB2757"/>
    <w:rsid w:val="00EC0330"/>
    <w:rsid w:val="00EC04D2"/>
    <w:rsid w:val="00ED0B1F"/>
    <w:rsid w:val="00ED20E3"/>
    <w:rsid w:val="00ED2288"/>
    <w:rsid w:val="00ED2D8A"/>
    <w:rsid w:val="00ED4110"/>
    <w:rsid w:val="00ED4543"/>
    <w:rsid w:val="00EE3A51"/>
    <w:rsid w:val="00EE467E"/>
    <w:rsid w:val="00EE56D1"/>
    <w:rsid w:val="00EE5CFC"/>
    <w:rsid w:val="00EE7848"/>
    <w:rsid w:val="00EE7AAE"/>
    <w:rsid w:val="00EF245E"/>
    <w:rsid w:val="00F00F21"/>
    <w:rsid w:val="00F01A37"/>
    <w:rsid w:val="00F049CD"/>
    <w:rsid w:val="00F100C3"/>
    <w:rsid w:val="00F11E87"/>
    <w:rsid w:val="00F14203"/>
    <w:rsid w:val="00F16A04"/>
    <w:rsid w:val="00F16B5F"/>
    <w:rsid w:val="00F17865"/>
    <w:rsid w:val="00F20855"/>
    <w:rsid w:val="00F20E81"/>
    <w:rsid w:val="00F24051"/>
    <w:rsid w:val="00F252D1"/>
    <w:rsid w:val="00F2654D"/>
    <w:rsid w:val="00F268D3"/>
    <w:rsid w:val="00F34184"/>
    <w:rsid w:val="00F40B53"/>
    <w:rsid w:val="00F418BF"/>
    <w:rsid w:val="00F42155"/>
    <w:rsid w:val="00F43EFD"/>
    <w:rsid w:val="00F45CDD"/>
    <w:rsid w:val="00F466B4"/>
    <w:rsid w:val="00F46C73"/>
    <w:rsid w:val="00F47203"/>
    <w:rsid w:val="00F47856"/>
    <w:rsid w:val="00F61FA6"/>
    <w:rsid w:val="00F62E74"/>
    <w:rsid w:val="00F66A9F"/>
    <w:rsid w:val="00F67462"/>
    <w:rsid w:val="00F677E8"/>
    <w:rsid w:val="00F74103"/>
    <w:rsid w:val="00F768B9"/>
    <w:rsid w:val="00F77783"/>
    <w:rsid w:val="00F8104D"/>
    <w:rsid w:val="00F812CC"/>
    <w:rsid w:val="00F85811"/>
    <w:rsid w:val="00F85AC8"/>
    <w:rsid w:val="00F86E89"/>
    <w:rsid w:val="00F86F02"/>
    <w:rsid w:val="00F906B7"/>
    <w:rsid w:val="00F90D08"/>
    <w:rsid w:val="00FA14F8"/>
    <w:rsid w:val="00FA4779"/>
    <w:rsid w:val="00FA5144"/>
    <w:rsid w:val="00FA759C"/>
    <w:rsid w:val="00FB1F6D"/>
    <w:rsid w:val="00FB24C0"/>
    <w:rsid w:val="00FB4E54"/>
    <w:rsid w:val="00FB58A2"/>
    <w:rsid w:val="00FB5C50"/>
    <w:rsid w:val="00FB7D38"/>
    <w:rsid w:val="00FC03FD"/>
    <w:rsid w:val="00FC7E19"/>
    <w:rsid w:val="00FD01D7"/>
    <w:rsid w:val="00FD27EA"/>
    <w:rsid w:val="00FD2D94"/>
    <w:rsid w:val="00FD49FD"/>
    <w:rsid w:val="00FD689E"/>
    <w:rsid w:val="00FE0DA6"/>
    <w:rsid w:val="00FE6BD7"/>
    <w:rsid w:val="00FE7261"/>
    <w:rsid w:val="00FF0FDB"/>
    <w:rsid w:val="00FF347B"/>
    <w:rsid w:val="00FF4A1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62"/>
        <o:r id="V:Rule2" type="connector" idref="#AutoShape 3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2A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8E2747"/>
    <w:pPr>
      <w:keepNext/>
      <w:spacing w:before="120" w:after="120" w:line="360" w:lineRule="exact"/>
      <w:outlineLvl w:val="1"/>
    </w:pPr>
    <w:rPr>
      <w:rFonts w:ascii="Arial" w:eastAsia="華康中黑體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73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表內文"/>
    <w:basedOn w:val="a"/>
    <w:rsid w:val="009C55B4"/>
    <w:pPr>
      <w:widowControl/>
      <w:autoSpaceDE w:val="0"/>
      <w:autoSpaceDN w:val="0"/>
      <w:adjustRightInd w:val="0"/>
      <w:textAlignment w:val="baseline"/>
    </w:pPr>
    <w:rPr>
      <w:rFonts w:ascii="華康中楷體" w:eastAsia="華康中楷體" w:hAnsi="Times New Roman"/>
      <w:kern w:val="0"/>
      <w:sz w:val="22"/>
      <w:szCs w:val="20"/>
    </w:rPr>
  </w:style>
  <w:style w:type="character" w:styleId="a6">
    <w:name w:val="Hyperlink"/>
    <w:basedOn w:val="a1"/>
    <w:uiPriority w:val="99"/>
    <w:rsid w:val="009C55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55B4"/>
    <w:pPr>
      <w:ind w:leftChars="200" w:left="480"/>
    </w:pPr>
  </w:style>
  <w:style w:type="paragraph" w:styleId="a0">
    <w:name w:val="Normal Indent"/>
    <w:basedOn w:val="a"/>
    <w:rsid w:val="00BE11A0"/>
    <w:pPr>
      <w:ind w:left="480"/>
    </w:pPr>
    <w:rPr>
      <w:rFonts w:ascii="Times New Roman" w:hAnsi="Times New Roman"/>
      <w:szCs w:val="20"/>
    </w:rPr>
  </w:style>
  <w:style w:type="paragraph" w:styleId="a8">
    <w:name w:val="annotation text"/>
    <w:basedOn w:val="a"/>
    <w:link w:val="a9"/>
    <w:semiHidden/>
    <w:rsid w:val="00BE11A0"/>
    <w:rPr>
      <w:rFonts w:ascii="Times New Roman" w:hAnsi="Times New Roman"/>
      <w:szCs w:val="20"/>
    </w:rPr>
  </w:style>
  <w:style w:type="character" w:customStyle="1" w:styleId="a9">
    <w:name w:val="註解文字 字元"/>
    <w:basedOn w:val="a1"/>
    <w:link w:val="a8"/>
    <w:semiHidden/>
    <w:rsid w:val="00BE11A0"/>
    <w:rPr>
      <w:rFonts w:ascii="Times New Roman" w:eastAsia="新細明體" w:hAnsi="Times New Roman" w:cs="Times New Roman"/>
      <w:szCs w:val="20"/>
    </w:rPr>
  </w:style>
  <w:style w:type="paragraph" w:styleId="aa">
    <w:name w:val="header"/>
    <w:basedOn w:val="a"/>
    <w:link w:val="ab"/>
    <w:unhideWhenUsed/>
    <w:rsid w:val="0072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725DD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2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25DD7"/>
    <w:rPr>
      <w:sz w:val="20"/>
      <w:szCs w:val="20"/>
    </w:rPr>
  </w:style>
  <w:style w:type="paragraph" w:styleId="ae">
    <w:name w:val="footnote text"/>
    <w:basedOn w:val="a"/>
    <w:link w:val="af"/>
    <w:rsid w:val="00741993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腳文字 字元"/>
    <w:basedOn w:val="a1"/>
    <w:link w:val="ae"/>
    <w:rsid w:val="0074199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2155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F4215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basedOn w:val="a1"/>
    <w:link w:val="2"/>
    <w:rsid w:val="008E2747"/>
    <w:rPr>
      <w:rFonts w:ascii="Arial" w:eastAsia="華康中黑體" w:hAnsi="Arial" w:cs="Times New Roman"/>
      <w:sz w:val="28"/>
      <w:szCs w:val="20"/>
    </w:rPr>
  </w:style>
  <w:style w:type="paragraph" w:styleId="21">
    <w:name w:val="Body Text Indent 2"/>
    <w:basedOn w:val="a"/>
    <w:link w:val="22"/>
    <w:rsid w:val="008E2747"/>
    <w:pPr>
      <w:spacing w:line="300" w:lineRule="exact"/>
      <w:ind w:left="692" w:hanging="240"/>
    </w:pPr>
    <w:rPr>
      <w:rFonts w:ascii="華康仿宋體W5" w:eastAsia="華康仿宋體W5" w:hAnsi="Times New Roman"/>
      <w:kern w:val="0"/>
      <w:szCs w:val="20"/>
    </w:rPr>
  </w:style>
  <w:style w:type="character" w:customStyle="1" w:styleId="22">
    <w:name w:val="本文縮排 2 字元"/>
    <w:basedOn w:val="a1"/>
    <w:link w:val="21"/>
    <w:rsid w:val="008E2747"/>
    <w:rPr>
      <w:rFonts w:ascii="華康仿宋體W5" w:eastAsia="華康仿宋體W5" w:hAnsi="Times New Roman" w:cs="Times New Roman"/>
      <w:kern w:val="0"/>
      <w:szCs w:val="20"/>
    </w:rPr>
  </w:style>
  <w:style w:type="paragraph" w:customStyle="1" w:styleId="Default">
    <w:name w:val="Default"/>
    <w:rsid w:val="008E2747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f2">
    <w:name w:val="附錄"/>
    <w:basedOn w:val="a"/>
    <w:rsid w:val="008E2747"/>
    <w:pPr>
      <w:widowControl/>
      <w:autoSpaceDE w:val="0"/>
      <w:autoSpaceDN w:val="0"/>
      <w:adjustRightInd w:val="0"/>
      <w:spacing w:before="120" w:after="120"/>
      <w:textAlignment w:val="baseline"/>
    </w:pPr>
    <w:rPr>
      <w:rFonts w:ascii="華康中黑體" w:eastAsia="華康中黑體" w:hAnsi="Times New Roman"/>
      <w:kern w:val="0"/>
      <w:sz w:val="32"/>
      <w:szCs w:val="20"/>
    </w:rPr>
  </w:style>
  <w:style w:type="paragraph" w:styleId="af3">
    <w:name w:val="Body Text Indent"/>
    <w:basedOn w:val="a"/>
    <w:link w:val="af4"/>
    <w:uiPriority w:val="99"/>
    <w:unhideWhenUsed/>
    <w:rsid w:val="002F3D93"/>
    <w:pPr>
      <w:spacing w:after="120"/>
      <w:ind w:leftChars="200" w:left="480"/>
    </w:pPr>
  </w:style>
  <w:style w:type="character" w:customStyle="1" w:styleId="af4">
    <w:name w:val="本文縮排 字元"/>
    <w:basedOn w:val="a1"/>
    <w:link w:val="af3"/>
    <w:uiPriority w:val="99"/>
    <w:rsid w:val="002F3D93"/>
  </w:style>
  <w:style w:type="paragraph" w:styleId="af5">
    <w:name w:val="Body Text"/>
    <w:basedOn w:val="a"/>
    <w:link w:val="af6"/>
    <w:uiPriority w:val="99"/>
    <w:unhideWhenUsed/>
    <w:rsid w:val="00C354A1"/>
    <w:pPr>
      <w:spacing w:after="120"/>
    </w:pPr>
  </w:style>
  <w:style w:type="character" w:customStyle="1" w:styleId="af6">
    <w:name w:val="本文 字元"/>
    <w:basedOn w:val="a1"/>
    <w:link w:val="af5"/>
    <w:uiPriority w:val="99"/>
    <w:rsid w:val="00C354A1"/>
  </w:style>
  <w:style w:type="character" w:customStyle="1" w:styleId="style2">
    <w:name w:val="style2"/>
    <w:basedOn w:val="a1"/>
    <w:rsid w:val="001E1A77"/>
  </w:style>
  <w:style w:type="character" w:styleId="af7">
    <w:name w:val="Strong"/>
    <w:basedOn w:val="a1"/>
    <w:uiPriority w:val="22"/>
    <w:qFormat/>
    <w:rsid w:val="000F1C44"/>
    <w:rPr>
      <w:b/>
      <w:bCs/>
    </w:rPr>
  </w:style>
  <w:style w:type="paragraph" w:styleId="23">
    <w:name w:val="Body Text 2"/>
    <w:basedOn w:val="a"/>
    <w:link w:val="24"/>
    <w:rsid w:val="005F0C87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24">
    <w:name w:val="本文 2 字元"/>
    <w:basedOn w:val="a1"/>
    <w:link w:val="23"/>
    <w:rsid w:val="005F0C87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E32B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1E32B0"/>
    <w:rPr>
      <w:sz w:val="16"/>
      <w:szCs w:val="16"/>
    </w:rPr>
  </w:style>
  <w:style w:type="paragraph" w:styleId="Web">
    <w:name w:val="Normal (Web)"/>
    <w:basedOn w:val="a"/>
    <w:rsid w:val="001E32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332A4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8">
    <w:name w:val="Note Heading"/>
    <w:basedOn w:val="a"/>
    <w:next w:val="a"/>
    <w:link w:val="af9"/>
    <w:rsid w:val="00332A47"/>
    <w:pPr>
      <w:widowControl/>
      <w:autoSpaceDE w:val="0"/>
      <w:autoSpaceDN w:val="0"/>
      <w:adjustRightInd w:val="0"/>
      <w:jc w:val="center"/>
      <w:textAlignment w:val="baseline"/>
    </w:pPr>
    <w:rPr>
      <w:rFonts w:ascii="細明體" w:eastAsia="細明體" w:hAnsi="Times New Roman"/>
      <w:spacing w:val="4"/>
      <w:kern w:val="0"/>
      <w:szCs w:val="20"/>
    </w:rPr>
  </w:style>
  <w:style w:type="character" w:customStyle="1" w:styleId="af9">
    <w:name w:val="註釋標題 字元"/>
    <w:basedOn w:val="a1"/>
    <w:link w:val="af8"/>
    <w:rsid w:val="00332A47"/>
    <w:rPr>
      <w:rFonts w:ascii="細明體" w:eastAsia="細明體" w:hAnsi="Times New Roman" w:cs="Times New Roman"/>
      <w:spacing w:val="4"/>
      <w:kern w:val="0"/>
      <w:szCs w:val="20"/>
    </w:rPr>
  </w:style>
  <w:style w:type="character" w:styleId="afa">
    <w:name w:val="annotation reference"/>
    <w:basedOn w:val="a1"/>
    <w:semiHidden/>
    <w:rsid w:val="00FE6BD7"/>
    <w:rPr>
      <w:sz w:val="18"/>
      <w:szCs w:val="18"/>
    </w:rPr>
  </w:style>
  <w:style w:type="character" w:customStyle="1" w:styleId="msgcontent2">
    <w:name w:val="msg_content2"/>
    <w:basedOn w:val="a1"/>
    <w:rsid w:val="00414E38"/>
  </w:style>
  <w:style w:type="paragraph" w:styleId="HTML">
    <w:name w:val="HTML Preformatted"/>
    <w:basedOn w:val="a"/>
    <w:link w:val="HTML0"/>
    <w:uiPriority w:val="99"/>
    <w:rsid w:val="000D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D4BD3"/>
    <w:rPr>
      <w:rFonts w:ascii="細明體" w:eastAsia="細明體" w:hAnsi="Courier New" w:cs="Courier New"/>
    </w:rPr>
  </w:style>
  <w:style w:type="character" w:customStyle="1" w:styleId="st1">
    <w:name w:val="st1"/>
    <w:rsid w:val="000D4BD3"/>
  </w:style>
  <w:style w:type="paragraph" w:customStyle="1" w:styleId="031">
    <w:name w:val="031"/>
    <w:basedOn w:val="a"/>
    <w:rsid w:val="000D4B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32">
    <w:name w:val="032"/>
    <w:basedOn w:val="a"/>
    <w:rsid w:val="000D4B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33">
    <w:name w:val="033"/>
    <w:basedOn w:val="a"/>
    <w:rsid w:val="000D4B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0D4BD3"/>
    <w:pPr>
      <w:snapToGrid w:val="0"/>
    </w:pPr>
  </w:style>
  <w:style w:type="character" w:customStyle="1" w:styleId="afc">
    <w:name w:val="章節附註文字 字元"/>
    <w:basedOn w:val="a1"/>
    <w:link w:val="afb"/>
    <w:uiPriority w:val="99"/>
    <w:semiHidden/>
    <w:rsid w:val="000D4BD3"/>
    <w:rPr>
      <w:kern w:val="2"/>
      <w:sz w:val="24"/>
      <w:szCs w:val="22"/>
    </w:rPr>
  </w:style>
  <w:style w:type="character" w:styleId="afd">
    <w:name w:val="endnote reference"/>
    <w:uiPriority w:val="99"/>
    <w:semiHidden/>
    <w:unhideWhenUsed/>
    <w:rsid w:val="000D4BD3"/>
    <w:rPr>
      <w:vertAlign w:val="superscript"/>
    </w:rPr>
  </w:style>
  <w:style w:type="paragraph" w:styleId="afe">
    <w:name w:val="TOC Heading"/>
    <w:basedOn w:val="1"/>
    <w:next w:val="a"/>
    <w:uiPriority w:val="39"/>
    <w:semiHidden/>
    <w:unhideWhenUsed/>
    <w:qFormat/>
    <w:rsid w:val="000D4BD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0D4BD3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4BD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D4BD3"/>
    <w:pPr>
      <w:widowControl/>
      <w:spacing w:after="100" w:line="276" w:lineRule="auto"/>
      <w:ind w:left="440"/>
    </w:pPr>
    <w:rPr>
      <w:kern w:val="0"/>
      <w:sz w:val="22"/>
    </w:rPr>
  </w:style>
  <w:style w:type="table" w:styleId="2-5">
    <w:name w:val="Medium Grid 2 Accent 5"/>
    <w:basedOn w:val="a2"/>
    <w:uiPriority w:val="68"/>
    <w:rsid w:val="000D4B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2"/>
    <w:uiPriority w:val="69"/>
    <w:rsid w:val="000D4B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2">
    <w:name w:val="Medium Grid 3 Accent 2"/>
    <w:basedOn w:val="a2"/>
    <w:uiPriority w:val="69"/>
    <w:rsid w:val="000D4B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Shading 1 Accent 2"/>
    <w:basedOn w:val="a2"/>
    <w:uiPriority w:val="63"/>
    <w:rsid w:val="000D4BD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10">
    <w:name w:val="內文11級"/>
    <w:basedOn w:val="a"/>
    <w:rsid w:val="000D4BD3"/>
    <w:pPr>
      <w:spacing w:line="360" w:lineRule="atLeast"/>
      <w:jc w:val="both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2A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8E2747"/>
    <w:pPr>
      <w:keepNext/>
      <w:spacing w:before="120" w:after="120" w:line="360" w:lineRule="exact"/>
      <w:outlineLvl w:val="1"/>
    </w:pPr>
    <w:rPr>
      <w:rFonts w:ascii="Arial" w:eastAsia="華康中黑體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73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表內文"/>
    <w:basedOn w:val="a"/>
    <w:rsid w:val="009C55B4"/>
    <w:pPr>
      <w:widowControl/>
      <w:autoSpaceDE w:val="0"/>
      <w:autoSpaceDN w:val="0"/>
      <w:adjustRightInd w:val="0"/>
      <w:textAlignment w:val="baseline"/>
    </w:pPr>
    <w:rPr>
      <w:rFonts w:ascii="華康中楷體" w:eastAsia="華康中楷體" w:hAnsi="Times New Roman"/>
      <w:kern w:val="0"/>
      <w:sz w:val="22"/>
      <w:szCs w:val="20"/>
    </w:rPr>
  </w:style>
  <w:style w:type="character" w:styleId="a6">
    <w:name w:val="Hyperlink"/>
    <w:basedOn w:val="a1"/>
    <w:uiPriority w:val="99"/>
    <w:rsid w:val="009C55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55B4"/>
    <w:pPr>
      <w:ind w:leftChars="200" w:left="480"/>
    </w:pPr>
  </w:style>
  <w:style w:type="paragraph" w:styleId="a0">
    <w:name w:val="Normal Indent"/>
    <w:basedOn w:val="a"/>
    <w:rsid w:val="00BE11A0"/>
    <w:pPr>
      <w:ind w:left="480"/>
    </w:pPr>
    <w:rPr>
      <w:rFonts w:ascii="Times New Roman" w:hAnsi="Times New Roman"/>
      <w:szCs w:val="20"/>
    </w:rPr>
  </w:style>
  <w:style w:type="paragraph" w:styleId="a8">
    <w:name w:val="annotation text"/>
    <w:basedOn w:val="a"/>
    <w:link w:val="a9"/>
    <w:semiHidden/>
    <w:rsid w:val="00BE11A0"/>
    <w:rPr>
      <w:rFonts w:ascii="Times New Roman" w:hAnsi="Times New Roman"/>
      <w:szCs w:val="20"/>
    </w:rPr>
  </w:style>
  <w:style w:type="character" w:customStyle="1" w:styleId="a9">
    <w:name w:val="註解文字 字元"/>
    <w:basedOn w:val="a1"/>
    <w:link w:val="a8"/>
    <w:semiHidden/>
    <w:rsid w:val="00BE11A0"/>
    <w:rPr>
      <w:rFonts w:ascii="Times New Roman" w:eastAsia="新細明體" w:hAnsi="Times New Roman" w:cs="Times New Roman"/>
      <w:szCs w:val="20"/>
    </w:rPr>
  </w:style>
  <w:style w:type="paragraph" w:styleId="aa">
    <w:name w:val="header"/>
    <w:basedOn w:val="a"/>
    <w:link w:val="ab"/>
    <w:unhideWhenUsed/>
    <w:rsid w:val="0072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725DD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2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25DD7"/>
    <w:rPr>
      <w:sz w:val="20"/>
      <w:szCs w:val="20"/>
    </w:rPr>
  </w:style>
  <w:style w:type="paragraph" w:styleId="ae">
    <w:name w:val="footnote text"/>
    <w:basedOn w:val="a"/>
    <w:link w:val="af"/>
    <w:rsid w:val="00741993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腳文字 字元"/>
    <w:basedOn w:val="a1"/>
    <w:link w:val="ae"/>
    <w:rsid w:val="0074199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2155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F4215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basedOn w:val="a1"/>
    <w:link w:val="2"/>
    <w:rsid w:val="008E2747"/>
    <w:rPr>
      <w:rFonts w:ascii="Arial" w:eastAsia="華康中黑體" w:hAnsi="Arial" w:cs="Times New Roman"/>
      <w:sz w:val="28"/>
      <w:szCs w:val="20"/>
    </w:rPr>
  </w:style>
  <w:style w:type="paragraph" w:styleId="21">
    <w:name w:val="Body Text Indent 2"/>
    <w:basedOn w:val="a"/>
    <w:link w:val="22"/>
    <w:rsid w:val="008E2747"/>
    <w:pPr>
      <w:spacing w:line="300" w:lineRule="exact"/>
      <w:ind w:left="692" w:hanging="240"/>
    </w:pPr>
    <w:rPr>
      <w:rFonts w:ascii="華康仿宋體W5" w:eastAsia="華康仿宋體W5" w:hAnsi="Times New Roman"/>
      <w:kern w:val="0"/>
      <w:szCs w:val="20"/>
    </w:rPr>
  </w:style>
  <w:style w:type="character" w:customStyle="1" w:styleId="22">
    <w:name w:val="本文縮排 2 字元"/>
    <w:basedOn w:val="a1"/>
    <w:link w:val="21"/>
    <w:rsid w:val="008E2747"/>
    <w:rPr>
      <w:rFonts w:ascii="華康仿宋體W5" w:eastAsia="華康仿宋體W5" w:hAnsi="Times New Roman" w:cs="Times New Roman"/>
      <w:kern w:val="0"/>
      <w:szCs w:val="20"/>
    </w:rPr>
  </w:style>
  <w:style w:type="paragraph" w:customStyle="1" w:styleId="Default">
    <w:name w:val="Default"/>
    <w:rsid w:val="008E2747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f2">
    <w:name w:val="附錄"/>
    <w:basedOn w:val="a"/>
    <w:rsid w:val="008E2747"/>
    <w:pPr>
      <w:widowControl/>
      <w:autoSpaceDE w:val="0"/>
      <w:autoSpaceDN w:val="0"/>
      <w:adjustRightInd w:val="0"/>
      <w:spacing w:before="120" w:after="120"/>
      <w:textAlignment w:val="baseline"/>
    </w:pPr>
    <w:rPr>
      <w:rFonts w:ascii="華康中黑體" w:eastAsia="華康中黑體" w:hAnsi="Times New Roman"/>
      <w:kern w:val="0"/>
      <w:sz w:val="32"/>
      <w:szCs w:val="20"/>
    </w:rPr>
  </w:style>
  <w:style w:type="paragraph" w:styleId="af3">
    <w:name w:val="Body Text Indent"/>
    <w:basedOn w:val="a"/>
    <w:link w:val="af4"/>
    <w:uiPriority w:val="99"/>
    <w:unhideWhenUsed/>
    <w:rsid w:val="002F3D93"/>
    <w:pPr>
      <w:spacing w:after="120"/>
      <w:ind w:leftChars="200" w:left="480"/>
    </w:pPr>
  </w:style>
  <w:style w:type="character" w:customStyle="1" w:styleId="af4">
    <w:name w:val="本文縮排 字元"/>
    <w:basedOn w:val="a1"/>
    <w:link w:val="af3"/>
    <w:uiPriority w:val="99"/>
    <w:rsid w:val="002F3D93"/>
  </w:style>
  <w:style w:type="paragraph" w:styleId="af5">
    <w:name w:val="Body Text"/>
    <w:basedOn w:val="a"/>
    <w:link w:val="af6"/>
    <w:uiPriority w:val="99"/>
    <w:unhideWhenUsed/>
    <w:rsid w:val="00C354A1"/>
    <w:pPr>
      <w:spacing w:after="120"/>
    </w:pPr>
  </w:style>
  <w:style w:type="character" w:customStyle="1" w:styleId="af6">
    <w:name w:val="本文 字元"/>
    <w:basedOn w:val="a1"/>
    <w:link w:val="af5"/>
    <w:uiPriority w:val="99"/>
    <w:rsid w:val="00C354A1"/>
  </w:style>
  <w:style w:type="character" w:customStyle="1" w:styleId="style2">
    <w:name w:val="style2"/>
    <w:basedOn w:val="a1"/>
    <w:rsid w:val="001E1A77"/>
  </w:style>
  <w:style w:type="character" w:styleId="af7">
    <w:name w:val="Strong"/>
    <w:basedOn w:val="a1"/>
    <w:uiPriority w:val="22"/>
    <w:qFormat/>
    <w:rsid w:val="000F1C44"/>
    <w:rPr>
      <w:b/>
      <w:bCs/>
    </w:rPr>
  </w:style>
  <w:style w:type="paragraph" w:styleId="23">
    <w:name w:val="Body Text 2"/>
    <w:basedOn w:val="a"/>
    <w:link w:val="24"/>
    <w:rsid w:val="005F0C87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24">
    <w:name w:val="本文 2 字元"/>
    <w:basedOn w:val="a1"/>
    <w:link w:val="23"/>
    <w:rsid w:val="005F0C87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E32B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1E32B0"/>
    <w:rPr>
      <w:sz w:val="16"/>
      <w:szCs w:val="16"/>
    </w:rPr>
  </w:style>
  <w:style w:type="paragraph" w:styleId="Web">
    <w:name w:val="Normal (Web)"/>
    <w:basedOn w:val="a"/>
    <w:rsid w:val="001E32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332A4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8">
    <w:name w:val="Note Heading"/>
    <w:basedOn w:val="a"/>
    <w:next w:val="a"/>
    <w:link w:val="af9"/>
    <w:rsid w:val="00332A47"/>
    <w:pPr>
      <w:widowControl/>
      <w:autoSpaceDE w:val="0"/>
      <w:autoSpaceDN w:val="0"/>
      <w:adjustRightInd w:val="0"/>
      <w:jc w:val="center"/>
      <w:textAlignment w:val="baseline"/>
    </w:pPr>
    <w:rPr>
      <w:rFonts w:ascii="細明體" w:eastAsia="細明體" w:hAnsi="Times New Roman"/>
      <w:spacing w:val="4"/>
      <w:kern w:val="0"/>
      <w:szCs w:val="20"/>
    </w:rPr>
  </w:style>
  <w:style w:type="character" w:customStyle="1" w:styleId="af9">
    <w:name w:val="註釋標題 字元"/>
    <w:basedOn w:val="a1"/>
    <w:link w:val="af8"/>
    <w:rsid w:val="00332A47"/>
    <w:rPr>
      <w:rFonts w:ascii="細明體" w:eastAsia="細明體" w:hAnsi="Times New Roman" w:cs="Times New Roman"/>
      <w:spacing w:val="4"/>
      <w:kern w:val="0"/>
      <w:szCs w:val="20"/>
    </w:rPr>
  </w:style>
  <w:style w:type="character" w:styleId="afa">
    <w:name w:val="annotation reference"/>
    <w:basedOn w:val="a1"/>
    <w:semiHidden/>
    <w:rsid w:val="00FE6BD7"/>
    <w:rPr>
      <w:sz w:val="18"/>
      <w:szCs w:val="18"/>
    </w:rPr>
  </w:style>
  <w:style w:type="character" w:customStyle="1" w:styleId="msgcontent2">
    <w:name w:val="msg_content2"/>
    <w:basedOn w:val="a1"/>
    <w:rsid w:val="00414E38"/>
  </w:style>
  <w:style w:type="paragraph" w:styleId="HTML">
    <w:name w:val="HTML Preformatted"/>
    <w:basedOn w:val="a"/>
    <w:link w:val="HTML0"/>
    <w:uiPriority w:val="99"/>
    <w:rsid w:val="000D4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D4BD3"/>
    <w:rPr>
      <w:rFonts w:ascii="細明體" w:eastAsia="細明體" w:hAnsi="Courier New" w:cs="Courier New"/>
    </w:rPr>
  </w:style>
  <w:style w:type="character" w:customStyle="1" w:styleId="st1">
    <w:name w:val="st1"/>
    <w:rsid w:val="000D4BD3"/>
  </w:style>
  <w:style w:type="paragraph" w:customStyle="1" w:styleId="031">
    <w:name w:val="031"/>
    <w:basedOn w:val="a"/>
    <w:rsid w:val="000D4B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32">
    <w:name w:val="032"/>
    <w:basedOn w:val="a"/>
    <w:rsid w:val="000D4B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33">
    <w:name w:val="033"/>
    <w:basedOn w:val="a"/>
    <w:rsid w:val="000D4B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0D4BD3"/>
    <w:pPr>
      <w:snapToGrid w:val="0"/>
    </w:pPr>
  </w:style>
  <w:style w:type="character" w:customStyle="1" w:styleId="afc">
    <w:name w:val="章節附註文字 字元"/>
    <w:basedOn w:val="a1"/>
    <w:link w:val="afb"/>
    <w:uiPriority w:val="99"/>
    <w:semiHidden/>
    <w:rsid w:val="000D4BD3"/>
    <w:rPr>
      <w:kern w:val="2"/>
      <w:sz w:val="24"/>
      <w:szCs w:val="22"/>
    </w:rPr>
  </w:style>
  <w:style w:type="character" w:styleId="afd">
    <w:name w:val="endnote reference"/>
    <w:uiPriority w:val="99"/>
    <w:semiHidden/>
    <w:unhideWhenUsed/>
    <w:rsid w:val="000D4BD3"/>
    <w:rPr>
      <w:vertAlign w:val="superscript"/>
    </w:rPr>
  </w:style>
  <w:style w:type="paragraph" w:styleId="afe">
    <w:name w:val="TOC Heading"/>
    <w:basedOn w:val="1"/>
    <w:next w:val="a"/>
    <w:uiPriority w:val="39"/>
    <w:semiHidden/>
    <w:unhideWhenUsed/>
    <w:qFormat/>
    <w:rsid w:val="000D4BD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0D4BD3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4BD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D4BD3"/>
    <w:pPr>
      <w:widowControl/>
      <w:spacing w:after="100" w:line="276" w:lineRule="auto"/>
      <w:ind w:left="440"/>
    </w:pPr>
    <w:rPr>
      <w:kern w:val="0"/>
      <w:sz w:val="22"/>
    </w:rPr>
  </w:style>
  <w:style w:type="table" w:styleId="2-5">
    <w:name w:val="Medium Grid 2 Accent 5"/>
    <w:basedOn w:val="a2"/>
    <w:uiPriority w:val="68"/>
    <w:rsid w:val="000D4B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2"/>
    <w:uiPriority w:val="69"/>
    <w:rsid w:val="000D4B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2">
    <w:name w:val="Medium Grid 3 Accent 2"/>
    <w:basedOn w:val="a2"/>
    <w:uiPriority w:val="69"/>
    <w:rsid w:val="000D4B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Shading 1 Accent 2"/>
    <w:basedOn w:val="a2"/>
    <w:uiPriority w:val="63"/>
    <w:rsid w:val="000D4BD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10">
    <w:name w:val="內文11級"/>
    <w:basedOn w:val="a"/>
    <w:rsid w:val="000D4BD3"/>
    <w:pPr>
      <w:spacing w:line="360" w:lineRule="atLeast"/>
      <w:jc w:val="both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am.tnua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am.tnua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am.tnua.edu.tw/download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xam.tnua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i.tnua.edu.tw/" TargetMode="External"/><Relationship Id="rId14" Type="http://schemas.openxmlformats.org/officeDocument/2006/relationships/hyperlink" Target="http://exam.tnua.edu.tw/master/103pdf/103_rul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8A8C-1FBA-421E-8B77-64BB2AC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873</Words>
  <Characters>4981</Characters>
  <Application>Microsoft Office Word</Application>
  <DocSecurity>0</DocSecurity>
  <Lines>41</Lines>
  <Paragraphs>11</Paragraphs>
  <ScaleCrop>false</ScaleCrop>
  <Company>TNUA</Company>
  <LinksUpToDate>false</LinksUpToDate>
  <CharactersWithSpaces>5843</CharactersWithSpaces>
  <SharedDoc>false</SharedDoc>
  <HLinks>
    <vt:vector size="30" baseType="variant">
      <vt:variant>
        <vt:i4>131114</vt:i4>
      </vt:variant>
      <vt:variant>
        <vt:i4>12</vt:i4>
      </vt:variant>
      <vt:variant>
        <vt:i4>0</vt:i4>
      </vt:variant>
      <vt:variant>
        <vt:i4>5</vt:i4>
      </vt:variant>
      <vt:variant>
        <vt:lpwstr>http://exam.tnua.edu.tw/master/103pdf/103_rule.pdf</vt:lpwstr>
      </vt:variant>
      <vt:variant>
        <vt:lpwstr/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http://chai.tnua.edu.tw/</vt:lpwstr>
      </vt:variant>
      <vt:variant>
        <vt:lpwstr/>
      </vt:variant>
      <vt:variant>
        <vt:i4>4521998</vt:i4>
      </vt:variant>
      <vt:variant>
        <vt:i4>6</vt:i4>
      </vt:variant>
      <vt:variant>
        <vt:i4>0</vt:i4>
      </vt:variant>
      <vt:variant>
        <vt:i4>5</vt:i4>
      </vt:variant>
      <vt:variant>
        <vt:lpwstr>http://exam.tnua.edu.tw/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http://exam.tnua.edu.tw/download.html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http://exam.tnua.edu.tw/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user</cp:lastModifiedBy>
  <cp:revision>2</cp:revision>
  <cp:lastPrinted>2012-05-23T02:11:00Z</cp:lastPrinted>
  <dcterms:created xsi:type="dcterms:W3CDTF">2016-11-03T01:37:00Z</dcterms:created>
  <dcterms:modified xsi:type="dcterms:W3CDTF">2016-11-03T01:37:00Z</dcterms:modified>
</cp:coreProperties>
</file>